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E3" w:rsidRPr="00595BE3" w:rsidRDefault="00640BAF" w:rsidP="00B55D66">
      <w:pPr>
        <w:shd w:val="clear" w:color="auto" w:fill="FFFFFF"/>
        <w:spacing w:before="100" w:beforeAutospacing="1" w:after="100" w:afterAutospacing="1"/>
        <w:outlineLvl w:val="1"/>
        <w:rPr>
          <w:b/>
          <w:bCs/>
          <w:color w:val="000000"/>
          <w:lang w:val="en-US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2562225" cy="1038225"/>
            <wp:effectExtent l="19050" t="0" r="9525" b="0"/>
            <wp:docPr id="3" name="Рисунок 2" descr="G:\М.Гоголин\Концерты, конкурсы, фестивали\МОЛОДАЯ КЛАССИКА\ВОКАЛИСТЫ - 2016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.Гоголин\Концерты, конкурсы, фестивали\МОЛОДАЯ КЛАССИКА\ВОКАЛИСТЫ - 2016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 xml:space="preserve">ПОЛОЖЕНИЕ О </w:t>
      </w:r>
      <w:r w:rsidR="002F03D8">
        <w:rPr>
          <w:b/>
        </w:rPr>
        <w:t>ТРЕТЬЕМ</w:t>
      </w:r>
      <w:r w:rsidRPr="00147975">
        <w:rPr>
          <w:b/>
        </w:rPr>
        <w:t xml:space="preserve"> ВСЕРОССИЙСКОМ ОТКРЫТОМ</w:t>
      </w: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>КОНКУРСЕ ПЕВЦОВ и ВОКАЛЬНЫХ АНСАМБЛЕЙ</w:t>
      </w: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>В РАМКАХ ФЕСТИВАЛЯ «МОЛОДАЯ КЛАССИКА»</w:t>
      </w: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>октябрь — ноябрь  201</w:t>
      </w:r>
      <w:r w:rsidR="002F03D8">
        <w:rPr>
          <w:b/>
        </w:rPr>
        <w:t>8</w:t>
      </w:r>
      <w:r w:rsidRPr="00147975">
        <w:rPr>
          <w:b/>
        </w:rPr>
        <w:t xml:space="preserve"> года   </w:t>
      </w: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 xml:space="preserve">  </w:t>
      </w: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>Учредители Конкурса</w:t>
      </w: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 xml:space="preserve"> </w:t>
      </w:r>
    </w:p>
    <w:p w:rsidR="00147975" w:rsidRPr="00147975" w:rsidRDefault="00147975" w:rsidP="006C7574">
      <w:pPr>
        <w:jc w:val="center"/>
      </w:pPr>
      <w:r w:rsidRPr="00147975">
        <w:t>Управление культуры и исторического наследия Департамента гуманитарной политики</w:t>
      </w:r>
    </w:p>
    <w:p w:rsidR="00147975" w:rsidRPr="00147975" w:rsidRDefault="00147975" w:rsidP="006C7574">
      <w:pPr>
        <w:jc w:val="center"/>
      </w:pPr>
      <w:r w:rsidRPr="00147975">
        <w:t>Администрации города Вологда,</w:t>
      </w:r>
    </w:p>
    <w:p w:rsidR="00147975" w:rsidRPr="00147975" w:rsidRDefault="00147975" w:rsidP="006C7574">
      <w:pPr>
        <w:jc w:val="center"/>
      </w:pPr>
      <w:r w:rsidRPr="00147975">
        <w:t>Вологодское областное отделение Союза композиторов России.</w:t>
      </w:r>
    </w:p>
    <w:p w:rsidR="006C7574" w:rsidRDefault="006C7574" w:rsidP="006C7574">
      <w:pPr>
        <w:jc w:val="center"/>
      </w:pPr>
    </w:p>
    <w:p w:rsidR="00147975" w:rsidRPr="006C7574" w:rsidRDefault="00147975" w:rsidP="006C7574">
      <w:pPr>
        <w:jc w:val="center"/>
        <w:rPr>
          <w:b/>
        </w:rPr>
      </w:pPr>
      <w:r w:rsidRPr="006C7574">
        <w:rPr>
          <w:b/>
        </w:rPr>
        <w:t>Цели  и задачи Конкурса</w:t>
      </w:r>
    </w:p>
    <w:p w:rsidR="00147975" w:rsidRPr="006C7574" w:rsidRDefault="00147975" w:rsidP="00147975">
      <w:pPr>
        <w:jc w:val="both"/>
        <w:rPr>
          <w:b/>
        </w:rPr>
      </w:pPr>
    </w:p>
    <w:p w:rsidR="00147975" w:rsidRPr="00147975" w:rsidRDefault="00147975" w:rsidP="00147975">
      <w:pPr>
        <w:jc w:val="both"/>
      </w:pPr>
      <w:r w:rsidRPr="00147975">
        <w:t>·         Поддержка и развитие национальных певческих традиций</w:t>
      </w:r>
    </w:p>
    <w:p w:rsidR="00147975" w:rsidRPr="00147975" w:rsidRDefault="00147975" w:rsidP="00147975">
      <w:pPr>
        <w:jc w:val="both"/>
      </w:pPr>
      <w:r w:rsidRPr="00147975">
        <w:t>·         Пропаганда творчества современных российских композиторов</w:t>
      </w:r>
    </w:p>
    <w:p w:rsidR="00147975" w:rsidRPr="00147975" w:rsidRDefault="00147975" w:rsidP="00147975">
      <w:pPr>
        <w:jc w:val="both"/>
      </w:pPr>
      <w:r w:rsidRPr="00147975">
        <w:t>·         Создание условий для плодотворной творческой деятельности детей и юношества</w:t>
      </w:r>
    </w:p>
    <w:p w:rsidR="00147975" w:rsidRPr="00147975" w:rsidRDefault="00147975" w:rsidP="00147975">
      <w:pPr>
        <w:jc w:val="both"/>
      </w:pP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>Сроки проведения Конкурса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ab/>
      </w:r>
      <w:r w:rsidR="00147975" w:rsidRPr="00147975">
        <w:t>Конкурс состоится заочно с 15 октября по 15 ноября 201</w:t>
      </w:r>
      <w:r w:rsidR="002F03D8">
        <w:t>8</w:t>
      </w:r>
      <w:r w:rsidR="00147975" w:rsidRPr="00147975">
        <w:t xml:space="preserve"> года.</w:t>
      </w:r>
    </w:p>
    <w:p w:rsidR="00147975" w:rsidRDefault="00147975" w:rsidP="00147975">
      <w:pPr>
        <w:jc w:val="both"/>
      </w:pPr>
    </w:p>
    <w:p w:rsidR="00147975" w:rsidRPr="00147975" w:rsidRDefault="00147975" w:rsidP="00147975">
      <w:pPr>
        <w:jc w:val="center"/>
        <w:rPr>
          <w:b/>
        </w:rPr>
      </w:pPr>
      <w:r w:rsidRPr="00147975">
        <w:rPr>
          <w:b/>
        </w:rPr>
        <w:t>Условия  и порядок проведения Конкурса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ab/>
      </w:r>
      <w:r w:rsidR="00147975" w:rsidRPr="00147975">
        <w:t>Для участия в Конкурсе приглашаются все желающие, независимо от возраста, пр</w:t>
      </w:r>
      <w:r w:rsidR="00147975" w:rsidRPr="00147975">
        <w:t>о</w:t>
      </w:r>
      <w:r w:rsidR="00147975" w:rsidRPr="00147975">
        <w:t>фессии и страны проживания.</w:t>
      </w:r>
    </w:p>
    <w:p w:rsidR="001E2EE8" w:rsidRDefault="001E2EE8" w:rsidP="00147975">
      <w:pPr>
        <w:jc w:val="both"/>
      </w:pPr>
    </w:p>
    <w:p w:rsidR="00147975" w:rsidRPr="006C7574" w:rsidRDefault="00147975" w:rsidP="006C7574">
      <w:pPr>
        <w:jc w:val="center"/>
        <w:rPr>
          <w:b/>
        </w:rPr>
      </w:pPr>
      <w:r w:rsidRPr="006C7574">
        <w:rPr>
          <w:b/>
        </w:rPr>
        <w:t xml:space="preserve">Конкурс проходит в </w:t>
      </w:r>
      <w:r w:rsidR="002F03D8">
        <w:rPr>
          <w:b/>
        </w:rPr>
        <w:t>шес</w:t>
      </w:r>
      <w:r w:rsidR="001E2EE8" w:rsidRPr="006C7574">
        <w:rPr>
          <w:b/>
        </w:rPr>
        <w:t>ти</w:t>
      </w:r>
      <w:r w:rsidRPr="006C7574">
        <w:rPr>
          <w:b/>
        </w:rPr>
        <w:t xml:space="preserve"> номинациях:</w:t>
      </w:r>
    </w:p>
    <w:p w:rsidR="00147975" w:rsidRPr="00147975" w:rsidRDefault="00147975" w:rsidP="00147975">
      <w:pPr>
        <w:jc w:val="both"/>
      </w:pPr>
    </w:p>
    <w:p w:rsidR="00147975" w:rsidRPr="00147975" w:rsidRDefault="00147975" w:rsidP="00147975">
      <w:pPr>
        <w:jc w:val="both"/>
      </w:pPr>
      <w:r w:rsidRPr="00147975">
        <w:t>(А) Академический вокал. Сольное исполнительство:</w:t>
      </w:r>
    </w:p>
    <w:p w:rsidR="006C7574" w:rsidRDefault="006C7574" w:rsidP="00147975">
      <w:pPr>
        <w:jc w:val="both"/>
      </w:pP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дошкольная возрастная категория (до 6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младшая возрастная категория (7 — 10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средняя возрастная категория  (11 — 14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старшая возрастная категория  (15 — 18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взрослые (от 19 лет)</w:t>
      </w:r>
    </w:p>
    <w:p w:rsidR="001E2EE8" w:rsidRDefault="00147975" w:rsidP="00147975">
      <w:pPr>
        <w:jc w:val="both"/>
      </w:pPr>
      <w:r w:rsidRPr="00147975">
        <w:t xml:space="preserve">           </w:t>
      </w:r>
    </w:p>
    <w:p w:rsidR="00147975" w:rsidRPr="00147975" w:rsidRDefault="00147975" w:rsidP="00147975">
      <w:pPr>
        <w:jc w:val="both"/>
      </w:pPr>
      <w:r w:rsidRPr="00147975">
        <w:t xml:space="preserve"> (В) Академический вокал. Ансамблевое исполнительство (от 2-х до 8 человек):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дошкольная возрастная категория (до 6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младшая возрастная категория (7 — 10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средняя возрастная категория  (11 — 14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старшая возрастная категория  (15 — 18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взрослые (от 19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смешанная (учитель — ученик)</w:t>
      </w:r>
    </w:p>
    <w:p w:rsidR="001E2EE8" w:rsidRDefault="001E2EE8" w:rsidP="00147975">
      <w:pPr>
        <w:jc w:val="both"/>
      </w:pPr>
    </w:p>
    <w:p w:rsidR="00147975" w:rsidRPr="00147975" w:rsidRDefault="00147975" w:rsidP="00147975">
      <w:pPr>
        <w:jc w:val="both"/>
      </w:pPr>
      <w:r w:rsidRPr="00147975">
        <w:lastRenderedPageBreak/>
        <w:t>(С) Эстрадный вокал. Сольное исполнительство.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дошкольная возрастная категория (до 6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младшая возрастная категория (7 — 10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средняя возрастная категория  (11 — 14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старшая возрастная категория  (15 — 18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взрослые (от 19 лет)</w:t>
      </w:r>
    </w:p>
    <w:p w:rsidR="001E2EE8" w:rsidRDefault="00147975" w:rsidP="00147975">
      <w:pPr>
        <w:jc w:val="both"/>
      </w:pPr>
      <w:r w:rsidRPr="00147975">
        <w:t xml:space="preserve">            </w:t>
      </w:r>
    </w:p>
    <w:p w:rsidR="00147975" w:rsidRPr="00147975" w:rsidRDefault="00147975" w:rsidP="00147975">
      <w:pPr>
        <w:jc w:val="both"/>
      </w:pPr>
      <w:r w:rsidRPr="00147975">
        <w:t>(D) Эстрадный  вокал. Ансамблевое исполнительство (от 2-х до 8 человек).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дошкольная возрастная категория (до 6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младшая возрастная категория (7 — 10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средняя возрастная категория  (11 — 14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старшая возрастная категория  (15 — 18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взрослые (от 19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смешанная (учитель — ученик)</w:t>
      </w:r>
    </w:p>
    <w:p w:rsidR="001E2EE8" w:rsidRDefault="00147975" w:rsidP="00147975">
      <w:pPr>
        <w:jc w:val="both"/>
      </w:pPr>
      <w:r w:rsidRPr="00147975">
        <w:t xml:space="preserve">          </w:t>
      </w:r>
    </w:p>
    <w:p w:rsidR="00147975" w:rsidRPr="00147975" w:rsidRDefault="00147975" w:rsidP="00147975">
      <w:pPr>
        <w:jc w:val="both"/>
      </w:pPr>
      <w:r w:rsidRPr="00147975">
        <w:t>(E) Народный вокал. Сольное исполнительство.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дошкольная возрастная категория (до 6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младшая возрастная категория (7 — 10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средняя возрастная категория  (11 — 14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старшая возрастная категория  (15 — 18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взрослые (от 19 лет)</w:t>
      </w:r>
    </w:p>
    <w:p w:rsidR="001E2EE8" w:rsidRDefault="00147975" w:rsidP="00147975">
      <w:pPr>
        <w:jc w:val="both"/>
      </w:pPr>
      <w:r w:rsidRPr="00147975">
        <w:t xml:space="preserve">            </w:t>
      </w:r>
    </w:p>
    <w:p w:rsidR="00147975" w:rsidRPr="00147975" w:rsidRDefault="00147975" w:rsidP="00147975">
      <w:pPr>
        <w:jc w:val="both"/>
      </w:pPr>
      <w:r w:rsidRPr="00147975">
        <w:t>(F) Народный  вокал. Ансамблевое исполнительство (от 2-х до 8 человек).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дошкольная возрастная категория (до 6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младшая возрастная категория (7 — 10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средняя возрастная категория  (11 — 14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старшая возрастная категория  (15 — 18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взрослые (от 19 лет)</w:t>
      </w:r>
    </w:p>
    <w:p w:rsidR="00147975" w:rsidRPr="00147975" w:rsidRDefault="006C7574" w:rsidP="00147975">
      <w:pPr>
        <w:jc w:val="both"/>
      </w:pPr>
      <w:r>
        <w:t xml:space="preserve">- </w:t>
      </w:r>
      <w:r w:rsidR="00147975" w:rsidRPr="00147975">
        <w:t>смешанная (учитель — ученик)</w:t>
      </w:r>
    </w:p>
    <w:p w:rsidR="006C7574" w:rsidRPr="006C7574" w:rsidRDefault="006C7574" w:rsidP="006C7574">
      <w:pPr>
        <w:jc w:val="center"/>
        <w:rPr>
          <w:b/>
        </w:rPr>
      </w:pPr>
    </w:p>
    <w:p w:rsidR="00147975" w:rsidRPr="006C7574" w:rsidRDefault="00147975" w:rsidP="006C7574">
      <w:pPr>
        <w:jc w:val="center"/>
        <w:rPr>
          <w:b/>
        </w:rPr>
      </w:pPr>
      <w:r w:rsidRPr="006C7574">
        <w:rPr>
          <w:b/>
        </w:rPr>
        <w:t>Победители конкурса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ab/>
      </w:r>
      <w:r w:rsidR="00147975" w:rsidRPr="00147975">
        <w:t>Победители Конкурса (I, II, III место – Лауреаты и IV, V, VI – Дипломанты) в каждой из номинаций определяется по отдельности, исходя из количества набранных баллов. Жюри оставляет за собой право присуждать, делить или вовсе не присуждать какие-либо из мест.</w:t>
      </w:r>
    </w:p>
    <w:p w:rsidR="00147975" w:rsidRPr="00147975" w:rsidRDefault="00147975" w:rsidP="00147975">
      <w:pPr>
        <w:jc w:val="both"/>
      </w:pPr>
    </w:p>
    <w:p w:rsidR="00147975" w:rsidRPr="001E2EE8" w:rsidRDefault="00147975" w:rsidP="001E2EE8">
      <w:pPr>
        <w:jc w:val="center"/>
        <w:rPr>
          <w:b/>
        </w:rPr>
      </w:pPr>
      <w:r w:rsidRPr="001E2EE8">
        <w:rPr>
          <w:b/>
        </w:rPr>
        <w:t>Жюри Конкурса</w:t>
      </w:r>
    </w:p>
    <w:p w:rsidR="00147975" w:rsidRPr="00147975" w:rsidRDefault="00147975" w:rsidP="00147975">
      <w:pPr>
        <w:jc w:val="both"/>
      </w:pPr>
    </w:p>
    <w:p w:rsidR="00147975" w:rsidRPr="00147975" w:rsidRDefault="006C7574" w:rsidP="00147975">
      <w:pPr>
        <w:jc w:val="both"/>
      </w:pPr>
      <w:r>
        <w:tab/>
      </w:r>
      <w:r w:rsidR="00147975" w:rsidRPr="00147975">
        <w:t>В жюри Конкурса входят известные певцы, композиторы, дирижеры и музыкальные деятели. Каждое конкурсное исполнение оценивается по 15 – бальной системе председат</w:t>
      </w:r>
      <w:r w:rsidR="00147975" w:rsidRPr="00147975">
        <w:t>е</w:t>
      </w:r>
      <w:r w:rsidR="00147975" w:rsidRPr="00147975">
        <w:t>лем жюри и 10 – бальной системе всеми остальными членами жюри, затем оценки всех чл</w:t>
      </w:r>
      <w:r w:rsidR="00147975" w:rsidRPr="00147975">
        <w:t>е</w:t>
      </w:r>
      <w:r w:rsidR="00147975" w:rsidRPr="00147975">
        <w:t>нов жюри суммируются. Участники, набравшие наибольшее количество баллов, считаются победителями Конкурса. Решения жюри окончательны и пересмотру не подлежат.</w:t>
      </w:r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147975" w:rsidRPr="001E2EE8" w:rsidRDefault="00147975" w:rsidP="001E2EE8">
      <w:pPr>
        <w:jc w:val="center"/>
        <w:rPr>
          <w:b/>
        </w:rPr>
      </w:pPr>
      <w:r w:rsidRPr="001E2EE8">
        <w:rPr>
          <w:b/>
        </w:rPr>
        <w:t>Документы, необходимые для участия в Конкурсе</w:t>
      </w:r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147975" w:rsidRPr="00147975" w:rsidRDefault="004C4367" w:rsidP="00147975">
      <w:pPr>
        <w:jc w:val="both"/>
      </w:pPr>
      <w:r>
        <w:tab/>
      </w:r>
      <w:r w:rsidR="00147975" w:rsidRPr="00147975">
        <w:t>Участникам конкурса необходимо до 10 октября 201</w:t>
      </w:r>
      <w:r w:rsidR="002F03D8">
        <w:t>8</w:t>
      </w:r>
      <w:r w:rsidR="00147975" w:rsidRPr="00147975">
        <w:t xml:space="preserve"> года прислать</w:t>
      </w:r>
    </w:p>
    <w:p w:rsidR="00147975" w:rsidRPr="00147975" w:rsidRDefault="004C4367" w:rsidP="00147975">
      <w:pPr>
        <w:jc w:val="both"/>
      </w:pPr>
      <w:r>
        <w:lastRenderedPageBreak/>
        <w:t xml:space="preserve">- </w:t>
      </w:r>
      <w:r w:rsidR="00147975" w:rsidRPr="00147975">
        <w:t>Заявку со ссылкой на видео своей конкурсной программы из 2-х разнохарактерных прои</w:t>
      </w:r>
      <w:r w:rsidR="00147975" w:rsidRPr="00147975">
        <w:t>з</w:t>
      </w:r>
      <w:r w:rsidR="00147975" w:rsidRPr="00147975">
        <w:t xml:space="preserve">ведений  (не более 10 минут), закачанное на какой либо общедоступный </w:t>
      </w:r>
      <w:proofErr w:type="spellStart"/>
      <w:r w:rsidR="00147975" w:rsidRPr="00147975">
        <w:t>видеохостинг</w:t>
      </w:r>
      <w:proofErr w:type="spellEnd"/>
      <w:r w:rsidR="00147975" w:rsidRPr="00147975">
        <w:t xml:space="preserve"> (н</w:t>
      </w:r>
      <w:r w:rsidR="00147975" w:rsidRPr="00147975">
        <w:t>а</w:t>
      </w:r>
      <w:r w:rsidR="00147975" w:rsidRPr="00147975">
        <w:t xml:space="preserve">пример www.youtube.com) </w:t>
      </w:r>
      <w:hyperlink r:id="rId8" w:history="1">
        <w:r w:rsidR="00147975" w:rsidRPr="006C7574">
          <w:rPr>
            <w:rStyle w:val="a6"/>
          </w:rPr>
          <w:t>(СКАЧАТЬ ФОРМУ ЗАЯВКИ).</w:t>
        </w:r>
      </w:hyperlink>
    </w:p>
    <w:p w:rsidR="00147975" w:rsidRPr="00147975" w:rsidRDefault="004C4367" w:rsidP="00147975">
      <w:pPr>
        <w:jc w:val="both"/>
      </w:pPr>
      <w:r>
        <w:t xml:space="preserve">- </w:t>
      </w:r>
      <w:r w:rsidR="00147975" w:rsidRPr="00147975">
        <w:t xml:space="preserve">Сканированную квитанцию об оплате </w:t>
      </w:r>
      <w:proofErr w:type="spellStart"/>
      <w:r w:rsidR="00147975" w:rsidRPr="00147975">
        <w:t>оргвзноса</w:t>
      </w:r>
      <w:proofErr w:type="spellEnd"/>
      <w:r w:rsidR="00147975" w:rsidRPr="00147975">
        <w:t xml:space="preserve"> (после подтверждения приёма заявки ор</w:t>
      </w:r>
      <w:r w:rsidR="00147975" w:rsidRPr="00147975">
        <w:t>г</w:t>
      </w:r>
      <w:r w:rsidR="00147975" w:rsidRPr="00147975">
        <w:t>комитетом)</w:t>
      </w:r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147975" w:rsidRPr="001E2EE8" w:rsidRDefault="00147975" w:rsidP="001E2EE8">
      <w:pPr>
        <w:jc w:val="center"/>
        <w:rPr>
          <w:b/>
        </w:rPr>
      </w:pPr>
      <w:proofErr w:type="spellStart"/>
      <w:r w:rsidRPr="001E2EE8">
        <w:rPr>
          <w:b/>
        </w:rPr>
        <w:t>Оргвзнос</w:t>
      </w:r>
      <w:proofErr w:type="spellEnd"/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147975" w:rsidRPr="00147975" w:rsidRDefault="004C4367" w:rsidP="00147975">
      <w:pPr>
        <w:jc w:val="both"/>
      </w:pPr>
      <w:r>
        <w:t xml:space="preserve">- </w:t>
      </w:r>
      <w:r w:rsidR="00147975" w:rsidRPr="00147975">
        <w:t>500 рублей за участие в какой-либо одной из номинаций «Сольное исполнительство».</w:t>
      </w:r>
    </w:p>
    <w:p w:rsidR="00147975" w:rsidRPr="00147975" w:rsidRDefault="004C4367" w:rsidP="00147975">
      <w:pPr>
        <w:jc w:val="both"/>
      </w:pPr>
      <w:r>
        <w:t xml:space="preserve">- </w:t>
      </w:r>
      <w:r w:rsidR="00147975" w:rsidRPr="00147975">
        <w:t>750 рублей за участие в какой-либо одной из номинаций «Ансамблевое исполнительство» (дуэт).</w:t>
      </w:r>
    </w:p>
    <w:p w:rsidR="00147975" w:rsidRPr="00147975" w:rsidRDefault="004C4367" w:rsidP="00147975">
      <w:pPr>
        <w:jc w:val="both"/>
      </w:pPr>
      <w:r>
        <w:t xml:space="preserve">- </w:t>
      </w:r>
      <w:r w:rsidR="00147975" w:rsidRPr="00147975">
        <w:t>1000 рублей за участие в какой-либо одной из номинаций «Ансамблевое исполнительство» (от 3-х до 8-ми человек).</w:t>
      </w:r>
    </w:p>
    <w:p w:rsidR="006C7574" w:rsidRDefault="004C4367" w:rsidP="00147975">
      <w:pPr>
        <w:jc w:val="both"/>
      </w:pPr>
      <w:r>
        <w:tab/>
      </w:r>
    </w:p>
    <w:p w:rsidR="00147975" w:rsidRPr="00147975" w:rsidRDefault="006C7574" w:rsidP="00147975">
      <w:pPr>
        <w:jc w:val="both"/>
      </w:pPr>
      <w:r>
        <w:tab/>
      </w:r>
      <w:proofErr w:type="spellStart"/>
      <w:r w:rsidR="00147975" w:rsidRPr="00147975">
        <w:t>Оргвзнос</w:t>
      </w:r>
      <w:proofErr w:type="spellEnd"/>
      <w:r w:rsidR="00147975" w:rsidRPr="00147975">
        <w:t xml:space="preserve"> необходимо перечислить в срок до 15 октября 201</w:t>
      </w:r>
      <w:r w:rsidR="002F03D8">
        <w:t>8</w:t>
      </w:r>
      <w:r w:rsidR="00147975" w:rsidRPr="00147975">
        <w:t xml:space="preserve"> года. Реквизиты для п</w:t>
      </w:r>
      <w:r w:rsidR="00147975" w:rsidRPr="00147975">
        <w:t>е</w:t>
      </w:r>
      <w:r w:rsidR="00147975" w:rsidRPr="00147975">
        <w:t xml:space="preserve">речисления </w:t>
      </w:r>
      <w:proofErr w:type="spellStart"/>
      <w:r w:rsidR="00147975" w:rsidRPr="00147975">
        <w:t>оргвзноса</w:t>
      </w:r>
      <w:proofErr w:type="spellEnd"/>
      <w:r w:rsidR="00147975" w:rsidRPr="00147975">
        <w:t xml:space="preserve"> высылаются участникам после получения </w:t>
      </w:r>
      <w:r w:rsidR="004C4367">
        <w:t xml:space="preserve">оргкомитетом </w:t>
      </w:r>
      <w:r w:rsidR="00147975" w:rsidRPr="00147975">
        <w:t>заявки.</w:t>
      </w:r>
    </w:p>
    <w:p w:rsidR="00147975" w:rsidRPr="00147975" w:rsidRDefault="00147975" w:rsidP="00147975">
      <w:pPr>
        <w:jc w:val="both"/>
      </w:pPr>
    </w:p>
    <w:p w:rsidR="00147975" w:rsidRPr="00147975" w:rsidRDefault="004C4367" w:rsidP="00147975">
      <w:pPr>
        <w:jc w:val="both"/>
      </w:pPr>
      <w:r>
        <w:tab/>
      </w:r>
      <w:r w:rsidR="00147975" w:rsidRPr="00147975">
        <w:t>Документы для  участия   в Конкурсе следует направить в Оргкомитет до 10 октября 201</w:t>
      </w:r>
      <w:r w:rsidR="002F03D8">
        <w:t>8</w:t>
      </w:r>
      <w:r w:rsidR="00147975" w:rsidRPr="00147975">
        <w:t xml:space="preserve"> года по электронной  почте molodaja-klassika@yandex.ru с пометкой «Конкурс вокал</w:t>
      </w:r>
      <w:r w:rsidR="00147975" w:rsidRPr="00147975">
        <w:t>и</w:t>
      </w:r>
      <w:r w:rsidR="00147975" w:rsidRPr="00147975">
        <w:t>стов».</w:t>
      </w:r>
    </w:p>
    <w:p w:rsidR="00147975" w:rsidRPr="00147975" w:rsidRDefault="004C4367" w:rsidP="00147975">
      <w:pPr>
        <w:jc w:val="both"/>
      </w:pPr>
      <w:r>
        <w:tab/>
      </w:r>
      <w:r w:rsidR="00147975" w:rsidRPr="00147975">
        <w:t>До 15 ноября 201</w:t>
      </w:r>
      <w:r w:rsidR="002F03D8">
        <w:t>8</w:t>
      </w:r>
      <w:r w:rsidR="00147975" w:rsidRPr="00147975">
        <w:t xml:space="preserve"> года жюри рассмотрит все записи конкурсных выступлений пр</w:t>
      </w:r>
      <w:r w:rsidR="00147975" w:rsidRPr="00147975">
        <w:t>е</w:t>
      </w:r>
      <w:r w:rsidR="00147975" w:rsidRPr="00147975">
        <w:t>доставленные для участия в Конкурсе. О его итогах победители и все остальные участники конкурса будут извещены по электронной почте.</w:t>
      </w:r>
    </w:p>
    <w:p w:rsidR="00147975" w:rsidRPr="00147975" w:rsidRDefault="00147975" w:rsidP="00147975">
      <w:pPr>
        <w:jc w:val="both"/>
      </w:pPr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147975" w:rsidRPr="001E2EE8" w:rsidRDefault="00147975" w:rsidP="001E2EE8">
      <w:pPr>
        <w:jc w:val="center"/>
        <w:rPr>
          <w:b/>
        </w:rPr>
      </w:pPr>
      <w:r w:rsidRPr="001E2EE8">
        <w:rPr>
          <w:b/>
        </w:rPr>
        <w:t>Награды победителям конкурса</w:t>
      </w:r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147975" w:rsidRPr="00147975" w:rsidRDefault="00147975" w:rsidP="00147975">
      <w:pPr>
        <w:jc w:val="both"/>
      </w:pPr>
      <w:r w:rsidRPr="00147975">
        <w:t xml:space="preserve">             Победители во всех номинациях получают дипломы Лауреатов и Дипломантов </w:t>
      </w:r>
      <w:r w:rsidR="002F03D8">
        <w:t>Третьего</w:t>
      </w:r>
      <w:r w:rsidRPr="00147975">
        <w:t xml:space="preserve"> Всероссийского Открытого конкурса певцов и вокальных ансамблей «Молодая Классика».</w:t>
      </w:r>
    </w:p>
    <w:p w:rsidR="00147975" w:rsidRPr="00147975" w:rsidRDefault="004C4367" w:rsidP="00147975">
      <w:pPr>
        <w:jc w:val="both"/>
      </w:pPr>
      <w:r>
        <w:tab/>
      </w:r>
      <w:r w:rsidR="00147975" w:rsidRPr="00147975">
        <w:t xml:space="preserve">Все остальные конкурсанты получат дипломы Участников </w:t>
      </w:r>
      <w:r w:rsidR="002F03D8">
        <w:t>Третьего</w:t>
      </w:r>
      <w:r w:rsidR="00147975" w:rsidRPr="00147975">
        <w:t xml:space="preserve"> Всероссийского Открытого конкурса певцов и вокальных ансамблей «Молодая Классика».</w:t>
      </w:r>
    </w:p>
    <w:p w:rsidR="00147975" w:rsidRPr="00147975" w:rsidRDefault="004C4367" w:rsidP="00147975">
      <w:pPr>
        <w:jc w:val="both"/>
      </w:pPr>
      <w:r>
        <w:tab/>
      </w:r>
      <w:r w:rsidR="00147975" w:rsidRPr="00147975">
        <w:t>Дипломы всем Лауреатам, Дипломантам и Участникам будут высланы по почте после подведения итогов конкурса.</w:t>
      </w:r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147975" w:rsidRPr="001E2EE8" w:rsidRDefault="00147975" w:rsidP="001E2EE8">
      <w:pPr>
        <w:jc w:val="center"/>
        <w:rPr>
          <w:b/>
        </w:rPr>
      </w:pPr>
      <w:r w:rsidRPr="001E2EE8">
        <w:rPr>
          <w:b/>
        </w:rPr>
        <w:t>Организационные вопросы</w:t>
      </w:r>
    </w:p>
    <w:p w:rsidR="00147975" w:rsidRPr="00147975" w:rsidRDefault="00147975" w:rsidP="00147975">
      <w:pPr>
        <w:jc w:val="both"/>
      </w:pPr>
    </w:p>
    <w:p w:rsidR="00147975" w:rsidRPr="00147975" w:rsidRDefault="00147975" w:rsidP="00147975">
      <w:pPr>
        <w:jc w:val="both"/>
      </w:pPr>
      <w:r w:rsidRPr="00147975">
        <w:t>Оргкомитет конкурса организует рекламу, прием заявок, работу жюри, рассылку дипломов, освещение конкурса в СМИ.</w:t>
      </w:r>
    </w:p>
    <w:p w:rsidR="004C4367" w:rsidRDefault="004C4367" w:rsidP="004C4367">
      <w:pPr>
        <w:jc w:val="center"/>
      </w:pPr>
    </w:p>
    <w:p w:rsidR="00147975" w:rsidRPr="00147975" w:rsidRDefault="00147975" w:rsidP="004C4367">
      <w:pPr>
        <w:jc w:val="center"/>
      </w:pPr>
      <w:r w:rsidRPr="00147975">
        <w:t>Куратор конкурса</w:t>
      </w:r>
    </w:p>
    <w:p w:rsidR="00147975" w:rsidRPr="00147975" w:rsidRDefault="00147975" w:rsidP="004C4367">
      <w:pPr>
        <w:jc w:val="center"/>
      </w:pPr>
      <w:proofErr w:type="spellStart"/>
      <w:r w:rsidRPr="00147975">
        <w:t>Ерахнович</w:t>
      </w:r>
      <w:proofErr w:type="spellEnd"/>
      <w:r w:rsidRPr="00147975">
        <w:t xml:space="preserve"> Ирина Александровна</w:t>
      </w:r>
    </w:p>
    <w:p w:rsidR="00147975" w:rsidRPr="00147975" w:rsidRDefault="00147975" w:rsidP="00147975">
      <w:pPr>
        <w:jc w:val="both"/>
      </w:pPr>
      <w:r w:rsidRPr="00147975">
        <w:t xml:space="preserve"> </w:t>
      </w:r>
    </w:p>
    <w:p w:rsidR="002F03D8" w:rsidRPr="00147975" w:rsidRDefault="00147975" w:rsidP="004C4367">
      <w:pPr>
        <w:jc w:val="center"/>
      </w:pPr>
      <w:r w:rsidRPr="00147975">
        <w:t>Тел: 89052984018</w:t>
      </w:r>
      <w:r w:rsidR="002F03D8">
        <w:t>, 89115257051</w:t>
      </w:r>
    </w:p>
    <w:p w:rsidR="00147975" w:rsidRPr="00147975" w:rsidRDefault="00147975" w:rsidP="004C4367">
      <w:pPr>
        <w:jc w:val="center"/>
        <w:rPr>
          <w:lang w:val="en-US"/>
        </w:rPr>
      </w:pPr>
      <w:r w:rsidRPr="00147975">
        <w:rPr>
          <w:lang w:val="en-US"/>
        </w:rPr>
        <w:t>E-mail: molodaja-klassika@yandex.ru</w:t>
      </w:r>
    </w:p>
    <w:p w:rsidR="00FA5CC4" w:rsidRPr="00147975" w:rsidRDefault="00FA5CC4" w:rsidP="004C4367">
      <w:pPr>
        <w:jc w:val="center"/>
        <w:rPr>
          <w:lang w:val="en-US"/>
        </w:rPr>
      </w:pPr>
    </w:p>
    <w:p w:rsidR="00FA5CC4" w:rsidRPr="00147975" w:rsidRDefault="00FA5CC4" w:rsidP="00147975">
      <w:pPr>
        <w:jc w:val="both"/>
        <w:rPr>
          <w:lang w:val="en-US"/>
        </w:rPr>
      </w:pPr>
    </w:p>
    <w:p w:rsidR="00FA5CC4" w:rsidRPr="00147975" w:rsidRDefault="00FA5CC4" w:rsidP="00147975">
      <w:pPr>
        <w:jc w:val="both"/>
        <w:rPr>
          <w:lang w:val="en-US"/>
        </w:rPr>
      </w:pPr>
    </w:p>
    <w:p w:rsidR="00FA5CC4" w:rsidRPr="00147975" w:rsidRDefault="00FA5CC4" w:rsidP="00147975">
      <w:pPr>
        <w:jc w:val="both"/>
        <w:rPr>
          <w:lang w:val="en-US"/>
        </w:rPr>
      </w:pPr>
    </w:p>
    <w:p w:rsidR="00FA5CC4" w:rsidRPr="00147975" w:rsidRDefault="00FA5CC4" w:rsidP="00147975">
      <w:pPr>
        <w:jc w:val="both"/>
        <w:rPr>
          <w:lang w:val="en-US"/>
        </w:rPr>
      </w:pPr>
    </w:p>
    <w:p w:rsidR="00640BAF" w:rsidRPr="00147975" w:rsidRDefault="00640BAF" w:rsidP="00147975">
      <w:pPr>
        <w:jc w:val="both"/>
        <w:rPr>
          <w:lang w:val="en-US"/>
        </w:rPr>
      </w:pPr>
    </w:p>
    <w:p w:rsidR="00FA5CC4" w:rsidRPr="002F03D8" w:rsidRDefault="00FA5CC4" w:rsidP="00147975">
      <w:pPr>
        <w:jc w:val="both"/>
        <w:rPr>
          <w:lang w:val="en-US"/>
        </w:rPr>
      </w:pPr>
    </w:p>
    <w:p w:rsidR="00FA5CC4" w:rsidRDefault="00640BAF" w:rsidP="00640BAF">
      <w:pPr>
        <w:jc w:val="right"/>
      </w:pPr>
      <w:r w:rsidRPr="001E2ADA">
        <w:rPr>
          <w:u w:val="single"/>
        </w:rPr>
        <w:lastRenderedPageBreak/>
        <w:t>Приложение</w:t>
      </w:r>
    </w:p>
    <w:p w:rsidR="00230AA3" w:rsidRPr="007770D2" w:rsidRDefault="00640BAF" w:rsidP="001E2EE8">
      <w:pPr>
        <w:rPr>
          <w:b/>
          <w:color w:val="000000" w:themeColor="text1"/>
        </w:rPr>
      </w:pPr>
      <w:r w:rsidRPr="00640BAF">
        <w:rPr>
          <w:noProof/>
        </w:rPr>
        <w:drawing>
          <wp:inline distT="0" distB="0" distL="0" distR="0">
            <wp:extent cx="2562225" cy="1038225"/>
            <wp:effectExtent l="19050" t="0" r="9525" b="0"/>
            <wp:docPr id="5" name="Рисунок 3" descr="G:\М.Гоголин\Концерты, конкурсы, фестивали\МОЛОДАЯ КЛАССИКА\ВОКАЛИСТЫ - 2016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.Гоголин\Концерты, конкурсы, фестивали\МОЛОДАЯ КЛАССИКА\ВОКАЛИСТЫ - 2016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AA3" w:rsidRPr="007770D2">
        <w:rPr>
          <w:b/>
          <w:color w:val="000000" w:themeColor="text1"/>
        </w:rPr>
        <w:t>ЗАЯВКА</w:t>
      </w:r>
    </w:p>
    <w:p w:rsidR="00230AA3" w:rsidRPr="007770D2" w:rsidRDefault="00230AA3" w:rsidP="00230AA3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на участие в конкурсе</w:t>
      </w:r>
    </w:p>
    <w:p w:rsidR="00857FBB" w:rsidRPr="00857FBB" w:rsidRDefault="00857FBB" w:rsidP="00857FBB">
      <w:pPr>
        <w:jc w:val="center"/>
        <w:rPr>
          <w:b/>
          <w:color w:val="000000" w:themeColor="text1"/>
        </w:rPr>
      </w:pPr>
      <w:r w:rsidRPr="00857FBB">
        <w:rPr>
          <w:b/>
          <w:color w:val="000000" w:themeColor="text1"/>
        </w:rPr>
        <w:t xml:space="preserve">певцов и вокальных ансамблей </w:t>
      </w:r>
    </w:p>
    <w:p w:rsidR="00857FBB" w:rsidRPr="00857FBB" w:rsidRDefault="00857FBB" w:rsidP="00857FBB">
      <w:pPr>
        <w:jc w:val="center"/>
        <w:rPr>
          <w:b/>
          <w:color w:val="000000" w:themeColor="text1"/>
        </w:rPr>
      </w:pPr>
      <w:r w:rsidRPr="00857FBB">
        <w:rPr>
          <w:b/>
          <w:color w:val="000000" w:themeColor="text1"/>
        </w:rPr>
        <w:t>в рамках фестиваля</w:t>
      </w:r>
    </w:p>
    <w:p w:rsidR="00230AA3" w:rsidRPr="00812236" w:rsidRDefault="00857FBB" w:rsidP="00857FBB">
      <w:pPr>
        <w:jc w:val="center"/>
        <w:rPr>
          <w:b/>
          <w:color w:val="000000" w:themeColor="text1"/>
          <w:sz w:val="22"/>
          <w:szCs w:val="22"/>
        </w:rPr>
      </w:pPr>
      <w:r w:rsidRPr="00857FBB">
        <w:rPr>
          <w:b/>
          <w:color w:val="000000" w:themeColor="text1"/>
        </w:rPr>
        <w:t>«МОЛОДАЯ КЛАССИКА»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7500"/>
      </w:tblGrid>
      <w:tr w:rsidR="00230AA3" w:rsidRPr="00812236" w:rsidTr="001E2EE8">
        <w:tc>
          <w:tcPr>
            <w:tcW w:w="2137" w:type="dxa"/>
          </w:tcPr>
          <w:p w:rsidR="00230AA3" w:rsidRDefault="00230AA3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Ф.И.О. полностью</w:t>
            </w:r>
          </w:p>
          <w:p w:rsidR="00230AA3" w:rsidRPr="00812236" w:rsidRDefault="00857FBB" w:rsidP="00D1751B">
            <w:pPr>
              <w:ind w:right="132"/>
              <w:jc w:val="center"/>
              <w:rPr>
                <w:color w:val="000000" w:themeColor="text1"/>
                <w:sz w:val="20"/>
                <w:szCs w:val="20"/>
              </w:rPr>
            </w:pPr>
            <w:r w:rsidRPr="00857FBB">
              <w:rPr>
                <w:color w:val="000000" w:themeColor="text1"/>
                <w:sz w:val="20"/>
                <w:szCs w:val="20"/>
              </w:rPr>
              <w:t>(если участников н</w:t>
            </w:r>
            <w:r w:rsidRPr="00857FBB">
              <w:rPr>
                <w:color w:val="000000" w:themeColor="text1"/>
                <w:sz w:val="20"/>
                <w:szCs w:val="20"/>
              </w:rPr>
              <w:t>е</w:t>
            </w:r>
            <w:r w:rsidRPr="00857FBB">
              <w:rPr>
                <w:color w:val="000000" w:themeColor="text1"/>
                <w:sz w:val="20"/>
                <w:szCs w:val="20"/>
              </w:rPr>
              <w:t>сколько - пишется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Ф.И.О всех его учас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т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ников</w:t>
            </w:r>
            <w:r w:rsidR="0057183B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7FBB">
              <w:rPr>
                <w:color w:val="000000" w:themeColor="text1"/>
                <w:sz w:val="20"/>
                <w:szCs w:val="20"/>
              </w:rPr>
              <w:t>название а</w:t>
            </w:r>
            <w:r w:rsidRPr="00857FBB">
              <w:rPr>
                <w:color w:val="000000" w:themeColor="text1"/>
                <w:sz w:val="20"/>
                <w:szCs w:val="20"/>
              </w:rPr>
              <w:t>н</w:t>
            </w:r>
            <w:r w:rsidRPr="00857FBB">
              <w:rPr>
                <w:color w:val="000000" w:themeColor="text1"/>
                <w:sz w:val="20"/>
                <w:szCs w:val="20"/>
              </w:rPr>
              <w:t>самбля)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857FBB">
            <w:pPr>
              <w:ind w:hanging="15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857FBB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Ссылка </w:t>
            </w:r>
          </w:p>
          <w:p w:rsidR="00230AA3" w:rsidRPr="00812236" w:rsidRDefault="00857FBB" w:rsidP="001E2AD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 видео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D1751B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Ф.И.О. </w:t>
            </w:r>
          </w:p>
          <w:p w:rsidR="00D1751B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педагога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40031" w:rsidRDefault="0057183B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участника</w:t>
            </w:r>
            <w:r w:rsidR="00D1751B">
              <w:rPr>
                <w:b/>
                <w:color w:val="000000" w:themeColor="text1"/>
                <w:sz w:val="20"/>
                <w:szCs w:val="20"/>
              </w:rPr>
              <w:t xml:space="preserve"> - солиста</w:t>
            </w:r>
            <w:r w:rsidR="00700B3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40031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или руководителя 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а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самбля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1751B" w:rsidRPr="00812236" w:rsidTr="001E2EE8">
        <w:tc>
          <w:tcPr>
            <w:tcW w:w="2137" w:type="dxa"/>
          </w:tcPr>
          <w:p w:rsid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Ф.И.О. </w:t>
            </w:r>
          </w:p>
          <w:p w:rsid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концертмейстера</w:t>
            </w: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1751B" w:rsidRP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участника - солиста  </w:t>
            </w:r>
          </w:p>
          <w:p w:rsidR="00D1751B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или ансамбля </w:t>
            </w:r>
          </w:p>
        </w:tc>
        <w:tc>
          <w:tcPr>
            <w:tcW w:w="7500" w:type="dxa"/>
            <w:vAlign w:val="center"/>
          </w:tcPr>
          <w:p w:rsidR="00D1751B" w:rsidRPr="00812236" w:rsidRDefault="00D1751B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230AA3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Место работы или учебы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 xml:space="preserve"> солиста или а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>самбля</w:t>
            </w:r>
          </w:p>
          <w:p w:rsidR="00230AA3" w:rsidRPr="00812236" w:rsidRDefault="00FA5CC4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(если есть необход</w:t>
            </w:r>
            <w:r w:rsidRPr="00FA5CC4">
              <w:rPr>
                <w:color w:val="000000" w:themeColor="text1"/>
                <w:sz w:val="20"/>
                <w:szCs w:val="20"/>
              </w:rPr>
              <w:t>и</w:t>
            </w:r>
            <w:r w:rsidRPr="00FA5CC4">
              <w:rPr>
                <w:color w:val="000000" w:themeColor="text1"/>
                <w:sz w:val="20"/>
                <w:szCs w:val="20"/>
              </w:rPr>
              <w:t>мость указывать в д</w:t>
            </w:r>
            <w:r w:rsidRPr="00FA5CC4">
              <w:rPr>
                <w:color w:val="000000" w:themeColor="text1"/>
                <w:sz w:val="20"/>
                <w:szCs w:val="20"/>
              </w:rPr>
              <w:t>и</w:t>
            </w:r>
            <w:r w:rsidRPr="00FA5CC4">
              <w:rPr>
                <w:color w:val="000000" w:themeColor="text1"/>
                <w:sz w:val="20"/>
                <w:szCs w:val="20"/>
              </w:rPr>
              <w:t>пломе)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Почтовый а</w:t>
            </w:r>
            <w:r w:rsidR="00230AA3" w:rsidRPr="00812236">
              <w:rPr>
                <w:b/>
                <w:color w:val="000000" w:themeColor="text1"/>
                <w:sz w:val="20"/>
                <w:szCs w:val="20"/>
              </w:rPr>
              <w:t>дрес</w:t>
            </w:r>
            <w:r w:rsidR="00812236" w:rsidRPr="0081223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857FBB" w:rsidRDefault="00812236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индекс</w:t>
            </w:r>
            <w:r w:rsidR="00085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30AA3" w:rsidRPr="00812236" w:rsidRDefault="000852C7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52C7">
              <w:rPr>
                <w:color w:val="000000" w:themeColor="text1"/>
                <w:sz w:val="20"/>
                <w:szCs w:val="20"/>
              </w:rPr>
              <w:t>(</w:t>
            </w:r>
            <w:r w:rsidR="00FA5CC4">
              <w:rPr>
                <w:color w:val="000000" w:themeColor="text1"/>
                <w:sz w:val="20"/>
                <w:szCs w:val="20"/>
              </w:rPr>
              <w:t>для высылки диплома</w:t>
            </w:r>
            <w:r w:rsidRPr="000852C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FA5CC4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Контактный</w:t>
            </w:r>
          </w:p>
          <w:p w:rsidR="00230AA3" w:rsidRPr="00812236" w:rsidRDefault="00FA5CC4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т</w:t>
            </w:r>
            <w:r w:rsidR="00230AA3" w:rsidRPr="00812236">
              <w:rPr>
                <w:b/>
                <w:color w:val="000000" w:themeColor="text1"/>
                <w:sz w:val="20"/>
                <w:szCs w:val="20"/>
              </w:rPr>
              <w:t xml:space="preserve">елефон 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FA5CC4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Контактный </w:t>
            </w:r>
          </w:p>
          <w:p w:rsidR="00FA5CC4" w:rsidRPr="00FA5CC4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230AA3" w:rsidRPr="00812236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Название конкурсн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ых</w:t>
            </w: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 произведени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й</w:t>
            </w:r>
            <w:r w:rsidR="009B30F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230AA3" w:rsidRPr="00812236" w:rsidRDefault="00230AA3" w:rsidP="00857FB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с указанием автор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ов музыки и слов</w:t>
            </w:r>
          </w:p>
        </w:tc>
        <w:tc>
          <w:tcPr>
            <w:tcW w:w="7500" w:type="dxa"/>
            <w:vAlign w:val="center"/>
          </w:tcPr>
          <w:p w:rsidR="00FA5CC4" w:rsidRDefault="00FA5CC4" w:rsidP="004D11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  <w:p w:rsidR="00D1751B" w:rsidRDefault="00D1751B" w:rsidP="004D11E5">
            <w:pPr>
              <w:rPr>
                <w:color w:val="000000" w:themeColor="text1"/>
                <w:sz w:val="20"/>
                <w:szCs w:val="20"/>
              </w:rPr>
            </w:pPr>
          </w:p>
          <w:p w:rsidR="00FA5CC4" w:rsidRDefault="00FA5CC4" w:rsidP="004D11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857FBB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Возрастная </w:t>
            </w:r>
          </w:p>
          <w:p w:rsidR="00230AA3" w:rsidRDefault="00D1751B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атегория</w:t>
            </w:r>
          </w:p>
          <w:p w:rsidR="00D1751B" w:rsidRPr="00D1751B" w:rsidRDefault="00D1751B" w:rsidP="00D175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 xml:space="preserve">(выделить </w:t>
            </w:r>
          </w:p>
          <w:p w:rsidR="00D1751B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>необходимое)</w:t>
            </w:r>
          </w:p>
        </w:tc>
        <w:tc>
          <w:tcPr>
            <w:tcW w:w="7500" w:type="dxa"/>
            <w:vAlign w:val="center"/>
          </w:tcPr>
          <w:p w:rsidR="001E2EE8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</w:t>
            </w:r>
            <w:r w:rsidR="001E2EE8">
              <w:rPr>
                <w:color w:val="000000" w:themeColor="text1"/>
                <w:sz w:val="20"/>
                <w:szCs w:val="20"/>
              </w:rPr>
              <w:t>дошкольная возрастная группа (до 6 лет)</w:t>
            </w:r>
          </w:p>
          <w:p w:rsidR="00FA5CC4" w:rsidRPr="00FA5CC4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FA5CC4" w:rsidRPr="00FA5CC4">
              <w:rPr>
                <w:color w:val="000000" w:themeColor="text1"/>
                <w:sz w:val="20"/>
                <w:szCs w:val="20"/>
              </w:rPr>
              <w:t xml:space="preserve">младшая возрастная категория (7 - 10 лет)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средняя возрастная категория  (11 - 14 лет)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- старшая возрастная категория  (15 - 18 лет)</w:t>
            </w:r>
          </w:p>
          <w:p w:rsidR="00230AA3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- взрослые (от 18 лет)</w:t>
            </w:r>
          </w:p>
          <w:p w:rsidR="001E2EE8" w:rsidRPr="00812236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смешанная (учитель - ученик)</w:t>
            </w:r>
          </w:p>
        </w:tc>
      </w:tr>
      <w:tr w:rsidR="00230AA3" w:rsidRPr="00812236" w:rsidTr="001E2EE8">
        <w:tc>
          <w:tcPr>
            <w:tcW w:w="2137" w:type="dxa"/>
          </w:tcPr>
          <w:p w:rsidR="00230AA3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Номинация</w:t>
            </w:r>
          </w:p>
          <w:p w:rsidR="00D1751B" w:rsidRDefault="00D1751B" w:rsidP="004D11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 xml:space="preserve">(выделить </w:t>
            </w:r>
          </w:p>
          <w:p w:rsidR="00D1751B" w:rsidRPr="00812236" w:rsidRDefault="00D1751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>необходимое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230AA3" w:rsidRPr="00812236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00" w:type="dxa"/>
            <w:vAlign w:val="center"/>
          </w:tcPr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(А) Академический вокал. Сольное исполнительство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(В) Академический вокал. Ансамблевое исполнительство (от 2-х до 8 человек)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(С) Эстрадный вокал. Сольное исполнительство </w:t>
            </w:r>
          </w:p>
          <w:p w:rsidR="00230AA3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(D) Эстрадный  вокал. Ансамблевое исполнительство (от 2-х до 8 человек)</w:t>
            </w:r>
          </w:p>
          <w:p w:rsidR="001E2EE8" w:rsidRPr="001E2EE8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 w:rsidRPr="001E2EE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2F03D8">
              <w:rPr>
                <w:color w:val="000000" w:themeColor="text1"/>
                <w:sz w:val="20"/>
                <w:szCs w:val="20"/>
              </w:rPr>
              <w:t>Народ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ный вокал. Сольное исполнительство </w:t>
            </w:r>
          </w:p>
          <w:p w:rsidR="001E2EE8" w:rsidRPr="00812236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 w:rsidRPr="001E2EE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Наро</w:t>
            </w:r>
            <w:r w:rsidRPr="001E2EE8">
              <w:rPr>
                <w:color w:val="000000" w:themeColor="text1"/>
                <w:sz w:val="20"/>
                <w:szCs w:val="20"/>
              </w:rPr>
              <w:t>дный  вокал. Ансамблевое исполнительство (от 2-х до 8 человек)</w:t>
            </w:r>
          </w:p>
        </w:tc>
      </w:tr>
    </w:tbl>
    <w:p w:rsidR="00857FBB" w:rsidRDefault="00857FBB" w:rsidP="001E2EE8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</w:p>
    <w:sectPr w:rsidR="00857FBB" w:rsidSect="00230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AA" w:rsidRDefault="003E78AA" w:rsidP="00E73551">
      <w:r>
        <w:separator/>
      </w:r>
    </w:p>
  </w:endnote>
  <w:endnote w:type="continuationSeparator" w:id="0">
    <w:p w:rsidR="003E78AA" w:rsidRDefault="003E78AA" w:rsidP="00E7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AA" w:rsidRDefault="003E78AA" w:rsidP="00E73551">
      <w:r>
        <w:separator/>
      </w:r>
    </w:p>
  </w:footnote>
  <w:footnote w:type="continuationSeparator" w:id="0">
    <w:p w:rsidR="003E78AA" w:rsidRDefault="003E78AA" w:rsidP="00E73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723DAA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9" o:spid="_x0000_s3080" type="#_x0000_t75" style="position:absolute;margin-left:0;margin-top:0;width:677.25pt;height:429pt;z-index:-251657216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723DAA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70" o:spid="_x0000_s3081" type="#_x0000_t75" style="position:absolute;margin-left:0;margin-top:0;width:677.25pt;height:429pt;z-index:-251656192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723DAA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8" o:spid="_x0000_s3079" type="#_x0000_t75" style="position:absolute;margin-left:0;margin-top:0;width:677.25pt;height:429pt;z-index:-251658240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F6D0F"/>
    <w:multiLevelType w:val="multilevel"/>
    <w:tmpl w:val="468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97C8C"/>
    <w:multiLevelType w:val="multilevel"/>
    <w:tmpl w:val="C380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B0304"/>
    <w:multiLevelType w:val="hybridMultilevel"/>
    <w:tmpl w:val="BD24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F4912"/>
    <w:multiLevelType w:val="hybridMultilevel"/>
    <w:tmpl w:val="1BF0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728A1"/>
    <w:multiLevelType w:val="hybridMultilevel"/>
    <w:tmpl w:val="D654CC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45C7339"/>
    <w:multiLevelType w:val="hybridMultilevel"/>
    <w:tmpl w:val="673E4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677FB"/>
    <w:multiLevelType w:val="hybridMultilevel"/>
    <w:tmpl w:val="F650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67B5A"/>
    <w:multiLevelType w:val="hybridMultilevel"/>
    <w:tmpl w:val="CC78C4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4F617C8"/>
    <w:multiLevelType w:val="multilevel"/>
    <w:tmpl w:val="0F6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206E7"/>
    <w:multiLevelType w:val="hybridMultilevel"/>
    <w:tmpl w:val="FE8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55590"/>
    <w:multiLevelType w:val="multilevel"/>
    <w:tmpl w:val="816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B87F50"/>
    <w:multiLevelType w:val="multilevel"/>
    <w:tmpl w:val="2BE8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B387E"/>
    <w:multiLevelType w:val="hybridMultilevel"/>
    <w:tmpl w:val="DEC4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hdrShapeDefaults>
    <o:shapedefaults v:ext="edit" spidmax="286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70723"/>
    <w:rsid w:val="00025BB1"/>
    <w:rsid w:val="000312A6"/>
    <w:rsid w:val="000366AB"/>
    <w:rsid w:val="00041FCE"/>
    <w:rsid w:val="000704DD"/>
    <w:rsid w:val="00073951"/>
    <w:rsid w:val="000815C7"/>
    <w:rsid w:val="000852C7"/>
    <w:rsid w:val="000F0DD9"/>
    <w:rsid w:val="00114A51"/>
    <w:rsid w:val="00147975"/>
    <w:rsid w:val="00157619"/>
    <w:rsid w:val="001E2ADA"/>
    <w:rsid w:val="001E2EE8"/>
    <w:rsid w:val="00211B26"/>
    <w:rsid w:val="00216A47"/>
    <w:rsid w:val="00230AA3"/>
    <w:rsid w:val="00257E9C"/>
    <w:rsid w:val="0027762B"/>
    <w:rsid w:val="002F03D8"/>
    <w:rsid w:val="00343742"/>
    <w:rsid w:val="00380149"/>
    <w:rsid w:val="003A3924"/>
    <w:rsid w:val="003A7C69"/>
    <w:rsid w:val="003D5AEC"/>
    <w:rsid w:val="003E78AA"/>
    <w:rsid w:val="00407AF8"/>
    <w:rsid w:val="0044744F"/>
    <w:rsid w:val="00451EFB"/>
    <w:rsid w:val="004C4367"/>
    <w:rsid w:val="004F1494"/>
    <w:rsid w:val="00570723"/>
    <w:rsid w:val="0057183B"/>
    <w:rsid w:val="00580E1B"/>
    <w:rsid w:val="00595BE3"/>
    <w:rsid w:val="005B243A"/>
    <w:rsid w:val="005B69A1"/>
    <w:rsid w:val="005F117E"/>
    <w:rsid w:val="00627C14"/>
    <w:rsid w:val="00636E6B"/>
    <w:rsid w:val="00640BAF"/>
    <w:rsid w:val="006441FB"/>
    <w:rsid w:val="00685C53"/>
    <w:rsid w:val="006A1735"/>
    <w:rsid w:val="006C7574"/>
    <w:rsid w:val="00700B38"/>
    <w:rsid w:val="00723DAA"/>
    <w:rsid w:val="007770D2"/>
    <w:rsid w:val="007921E7"/>
    <w:rsid w:val="007B032F"/>
    <w:rsid w:val="007D59E1"/>
    <w:rsid w:val="00812236"/>
    <w:rsid w:val="00812E4E"/>
    <w:rsid w:val="00857FBB"/>
    <w:rsid w:val="0089009E"/>
    <w:rsid w:val="009122EC"/>
    <w:rsid w:val="00922A2D"/>
    <w:rsid w:val="009B30F6"/>
    <w:rsid w:val="009C7B6F"/>
    <w:rsid w:val="009D6680"/>
    <w:rsid w:val="00A163C4"/>
    <w:rsid w:val="00AD343F"/>
    <w:rsid w:val="00AD55CE"/>
    <w:rsid w:val="00B350A1"/>
    <w:rsid w:val="00B55D66"/>
    <w:rsid w:val="00B575CD"/>
    <w:rsid w:val="00B7652A"/>
    <w:rsid w:val="00B844D4"/>
    <w:rsid w:val="00C216D8"/>
    <w:rsid w:val="00C4331A"/>
    <w:rsid w:val="00C63BD5"/>
    <w:rsid w:val="00C6522B"/>
    <w:rsid w:val="00CE715A"/>
    <w:rsid w:val="00CF3F70"/>
    <w:rsid w:val="00D15973"/>
    <w:rsid w:val="00D1751B"/>
    <w:rsid w:val="00D40031"/>
    <w:rsid w:val="00DC075C"/>
    <w:rsid w:val="00DD21D1"/>
    <w:rsid w:val="00DE4D62"/>
    <w:rsid w:val="00E2128C"/>
    <w:rsid w:val="00E70727"/>
    <w:rsid w:val="00E73551"/>
    <w:rsid w:val="00EB4305"/>
    <w:rsid w:val="00EE5530"/>
    <w:rsid w:val="00EE6F90"/>
    <w:rsid w:val="00F75D55"/>
    <w:rsid w:val="00FA5CC4"/>
    <w:rsid w:val="00FB3177"/>
    <w:rsid w:val="00F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7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331A"/>
    <w:pPr>
      <w:spacing w:after="200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70723"/>
    <w:rPr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70723"/>
    <w:rPr>
      <w:b/>
      <w:bCs/>
    </w:rPr>
  </w:style>
  <w:style w:type="character" w:customStyle="1" w:styleId="apple-converted-space">
    <w:name w:val="apple-converted-space"/>
    <w:basedOn w:val="a0"/>
    <w:rsid w:val="00570723"/>
  </w:style>
  <w:style w:type="paragraph" w:styleId="a5">
    <w:name w:val="Normal (Web)"/>
    <w:basedOn w:val="a"/>
    <w:uiPriority w:val="99"/>
    <w:semiHidden/>
    <w:unhideWhenUsed/>
    <w:rsid w:val="00570723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70723"/>
  </w:style>
  <w:style w:type="character" w:styleId="a6">
    <w:name w:val="Hyperlink"/>
    <w:basedOn w:val="a0"/>
    <w:uiPriority w:val="99"/>
    <w:unhideWhenUsed/>
    <w:rsid w:val="005707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B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B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95BE3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3551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355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Содержимое таблицы"/>
    <w:basedOn w:val="a"/>
    <w:rsid w:val="00FB317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f">
    <w:name w:val="Signature"/>
    <w:basedOn w:val="a"/>
    <w:link w:val="af0"/>
    <w:rsid w:val="00FB3177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f0">
    <w:name w:val="Подпись Знак"/>
    <w:basedOn w:val="a0"/>
    <w:link w:val="af"/>
    <w:rsid w:val="00FB3177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FB3177"/>
  </w:style>
  <w:style w:type="paragraph" w:styleId="af1">
    <w:name w:val="Title"/>
    <w:basedOn w:val="a"/>
    <w:next w:val="a"/>
    <w:link w:val="af2"/>
    <w:qFormat/>
    <w:rsid w:val="00FB3177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2">
    <w:name w:val="Название Знак"/>
    <w:basedOn w:val="a0"/>
    <w:link w:val="af1"/>
    <w:rsid w:val="00FB3177"/>
    <w:rPr>
      <w:rFonts w:ascii="Liberation Sans" w:eastAsia="Microsoft YaHei" w:hAnsi="Liberation Sans" w:cs="Mangal"/>
      <w:b/>
      <w:bCs/>
      <w:color w:val="808080"/>
      <w:kern w:val="1"/>
      <w:szCs w:val="56"/>
      <w:lang w:eastAsia="zh-CN" w:bidi="hi-IN"/>
    </w:rPr>
  </w:style>
  <w:style w:type="paragraph" w:styleId="af3">
    <w:name w:val="Body Text"/>
    <w:basedOn w:val="a"/>
    <w:link w:val="af4"/>
    <w:uiPriority w:val="99"/>
    <w:semiHidden/>
    <w:unhideWhenUsed/>
    <w:rsid w:val="00FB317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B3177"/>
    <w:rPr>
      <w:sz w:val="24"/>
      <w:szCs w:val="24"/>
    </w:rPr>
  </w:style>
  <w:style w:type="character" w:styleId="af5">
    <w:name w:val="Emphasis"/>
    <w:basedOn w:val="a0"/>
    <w:uiPriority w:val="20"/>
    <w:qFormat/>
    <w:rsid w:val="00FB3177"/>
    <w:rPr>
      <w:i/>
      <w:iCs/>
    </w:rPr>
  </w:style>
  <w:style w:type="character" w:customStyle="1" w:styleId="binderror">
    <w:name w:val="binderror"/>
    <w:basedOn w:val="a0"/>
    <w:rsid w:val="00FB3177"/>
  </w:style>
  <w:style w:type="character" w:styleId="af6">
    <w:name w:val="FollowedHyperlink"/>
    <w:basedOn w:val="a0"/>
    <w:uiPriority w:val="99"/>
    <w:semiHidden/>
    <w:unhideWhenUsed/>
    <w:rsid w:val="003A7C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DvYbciYSpqQT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2016-03-02T07:22:00Z</cp:lastPrinted>
  <dcterms:created xsi:type="dcterms:W3CDTF">2018-08-28T17:20:00Z</dcterms:created>
  <dcterms:modified xsi:type="dcterms:W3CDTF">2018-08-28T17:20:00Z</dcterms:modified>
</cp:coreProperties>
</file>