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9F" w:rsidRPr="00AD299F" w:rsidRDefault="00AD299F" w:rsidP="00AD29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99F">
        <w:rPr>
          <w:rFonts w:ascii="Times New Roman" w:hAnsi="Times New Roman"/>
          <w:b/>
          <w:sz w:val="24"/>
          <w:szCs w:val="24"/>
        </w:rPr>
        <w:t>Поло</w:t>
      </w:r>
      <w:r w:rsidRPr="00AD299F">
        <w:rPr>
          <w:rFonts w:ascii="Times New Roman" w:hAnsi="Times New Roman"/>
          <w:b/>
          <w:bCs/>
          <w:sz w:val="24"/>
          <w:szCs w:val="24"/>
        </w:rPr>
        <w:t xml:space="preserve">жение </w:t>
      </w:r>
    </w:p>
    <w:p w:rsidR="00AD299F" w:rsidRPr="00AD299F" w:rsidRDefault="00ED4797" w:rsidP="00AD29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DD4950">
        <w:rPr>
          <w:rFonts w:ascii="Times New Roman" w:hAnsi="Times New Roman"/>
          <w:b/>
          <w:bCs/>
          <w:sz w:val="24"/>
          <w:szCs w:val="24"/>
        </w:rPr>
        <w:t xml:space="preserve">  межрегиональной</w:t>
      </w:r>
      <w:r w:rsidR="003B2729">
        <w:rPr>
          <w:rFonts w:ascii="Times New Roman" w:hAnsi="Times New Roman"/>
          <w:b/>
          <w:bCs/>
          <w:sz w:val="24"/>
          <w:szCs w:val="24"/>
        </w:rPr>
        <w:t xml:space="preserve"> выставке</w:t>
      </w:r>
      <w:r w:rsidR="00AD299F" w:rsidRPr="00AD299F">
        <w:rPr>
          <w:rFonts w:ascii="Times New Roman" w:hAnsi="Times New Roman"/>
          <w:b/>
          <w:bCs/>
          <w:sz w:val="24"/>
          <w:szCs w:val="24"/>
        </w:rPr>
        <w:t xml:space="preserve">  художественной фотографии</w:t>
      </w:r>
    </w:p>
    <w:p w:rsidR="00447CED" w:rsidRDefault="00447CED" w:rsidP="00447CE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AD299F" w:rsidRPr="00AD299F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Вологодский осенний фотовернисаж-2019»</w:t>
      </w:r>
    </w:p>
    <w:p w:rsidR="00DE4904" w:rsidRDefault="00DE4904" w:rsidP="00AD29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4904" w:rsidRDefault="00DE4904" w:rsidP="00DE4904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E06AC7" w:rsidRDefault="00DD4950" w:rsidP="003B272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Межрегиональная</w:t>
      </w:r>
      <w:r w:rsidR="00E06AC7" w:rsidRPr="00BF7EF6">
        <w:rPr>
          <w:rFonts w:ascii="Times New Roman" w:hAnsi="Times New Roman"/>
          <w:b/>
          <w:bCs/>
          <w:sz w:val="24"/>
          <w:szCs w:val="24"/>
        </w:rPr>
        <w:t xml:space="preserve"> в</w:t>
      </w:r>
      <w:r w:rsidR="00DE4904" w:rsidRPr="00BF7EF6">
        <w:rPr>
          <w:rFonts w:ascii="Times New Roman" w:hAnsi="Times New Roman"/>
          <w:b/>
          <w:bCs/>
          <w:sz w:val="24"/>
          <w:szCs w:val="24"/>
        </w:rPr>
        <w:t>ыставка ху</w:t>
      </w:r>
      <w:r w:rsidR="00E06AC7" w:rsidRPr="00BF7EF6">
        <w:rPr>
          <w:rFonts w:ascii="Times New Roman" w:hAnsi="Times New Roman"/>
          <w:b/>
          <w:bCs/>
          <w:sz w:val="24"/>
          <w:szCs w:val="24"/>
        </w:rPr>
        <w:t>дожественной фотографии «</w:t>
      </w:r>
      <w:r w:rsidR="00447CED">
        <w:rPr>
          <w:rFonts w:ascii="Times New Roman" w:hAnsi="Times New Roman"/>
          <w:b/>
          <w:bCs/>
          <w:sz w:val="24"/>
          <w:szCs w:val="24"/>
        </w:rPr>
        <w:t>Вологодский осенний фотовернисаж-2019»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6AC7" w:rsidRPr="00BF7EF6">
        <w:rPr>
          <w:rFonts w:ascii="Times New Roman" w:hAnsi="Times New Roman"/>
          <w:b/>
          <w:bCs/>
          <w:sz w:val="24"/>
          <w:szCs w:val="24"/>
        </w:rPr>
        <w:t>(</w:t>
      </w:r>
      <w:r w:rsidR="00E06AC7">
        <w:rPr>
          <w:rFonts w:ascii="Times New Roman" w:hAnsi="Times New Roman"/>
          <w:bCs/>
          <w:sz w:val="24"/>
          <w:szCs w:val="24"/>
        </w:rPr>
        <w:t>в д</w:t>
      </w:r>
      <w:r w:rsidR="00447CED">
        <w:rPr>
          <w:rFonts w:ascii="Times New Roman" w:hAnsi="Times New Roman"/>
          <w:bCs/>
          <w:sz w:val="24"/>
          <w:szCs w:val="24"/>
        </w:rPr>
        <w:t>альнейшем Фотовыставка)</w:t>
      </w:r>
      <w:r w:rsidR="00E06AC7">
        <w:rPr>
          <w:rFonts w:ascii="Times New Roman" w:hAnsi="Times New Roman"/>
          <w:bCs/>
          <w:sz w:val="24"/>
          <w:szCs w:val="24"/>
        </w:rPr>
        <w:t xml:space="preserve"> </w:t>
      </w:r>
      <w:r w:rsidR="003B2729">
        <w:rPr>
          <w:rFonts w:ascii="Times New Roman" w:hAnsi="Times New Roman"/>
          <w:bCs/>
          <w:sz w:val="24"/>
          <w:szCs w:val="24"/>
        </w:rPr>
        <w:t xml:space="preserve">– традиционное ежегодное мероприятие, организуемое БУК ВО «Вологодская областная картинная галерея» на выставочных площадях </w:t>
      </w:r>
      <w:r w:rsidR="00447CED">
        <w:rPr>
          <w:rFonts w:ascii="Times New Roman" w:hAnsi="Times New Roman"/>
          <w:bCs/>
          <w:sz w:val="24"/>
          <w:szCs w:val="24"/>
        </w:rPr>
        <w:t>музейно-т</w:t>
      </w:r>
      <w:r w:rsidR="003B2729">
        <w:rPr>
          <w:rFonts w:ascii="Times New Roman" w:hAnsi="Times New Roman"/>
          <w:bCs/>
          <w:sz w:val="24"/>
          <w:szCs w:val="24"/>
        </w:rPr>
        <w:t>ворческого центра</w:t>
      </w:r>
      <w:r w:rsidR="00A6046F">
        <w:rPr>
          <w:rFonts w:ascii="Times New Roman" w:hAnsi="Times New Roman"/>
          <w:bCs/>
          <w:sz w:val="24"/>
          <w:szCs w:val="24"/>
        </w:rPr>
        <w:t xml:space="preserve"> народного </w:t>
      </w:r>
      <w:r w:rsidR="003B2729">
        <w:rPr>
          <w:rFonts w:ascii="Times New Roman" w:hAnsi="Times New Roman"/>
          <w:bCs/>
          <w:sz w:val="24"/>
          <w:szCs w:val="24"/>
        </w:rPr>
        <w:t>художника России В.Н. Корбакова</w:t>
      </w:r>
      <w:r w:rsidR="00447CED">
        <w:rPr>
          <w:rFonts w:ascii="Times New Roman" w:hAnsi="Times New Roman"/>
          <w:bCs/>
          <w:sz w:val="24"/>
          <w:szCs w:val="24"/>
        </w:rPr>
        <w:t xml:space="preserve"> Вологодской областной картинной галереи</w:t>
      </w:r>
      <w:r w:rsidR="003B2729">
        <w:rPr>
          <w:rFonts w:ascii="Times New Roman" w:hAnsi="Times New Roman"/>
          <w:bCs/>
          <w:sz w:val="24"/>
          <w:szCs w:val="24"/>
        </w:rPr>
        <w:t xml:space="preserve">. Период проведения выставки в 2019 году </w:t>
      </w:r>
      <w:r w:rsidR="003B2729">
        <w:rPr>
          <w:rFonts w:ascii="Times New Roman" w:hAnsi="Times New Roman"/>
          <w:b/>
          <w:bCs/>
          <w:sz w:val="24"/>
          <w:szCs w:val="24"/>
        </w:rPr>
        <w:t>с 22 ноября по 15 декабря.</w:t>
      </w:r>
      <w:r w:rsidR="00BA57A6">
        <w:rPr>
          <w:rFonts w:ascii="Times New Roman" w:hAnsi="Times New Roman"/>
          <w:bCs/>
          <w:sz w:val="24"/>
          <w:szCs w:val="24"/>
        </w:rPr>
        <w:t xml:space="preserve"> </w:t>
      </w:r>
      <w:r w:rsidR="009A68E1">
        <w:rPr>
          <w:rFonts w:ascii="Times New Roman" w:hAnsi="Times New Roman"/>
          <w:bCs/>
          <w:sz w:val="24"/>
          <w:szCs w:val="24"/>
        </w:rPr>
        <w:t>В Фотовыставке м</w:t>
      </w:r>
      <w:r w:rsidR="007377E6">
        <w:rPr>
          <w:rFonts w:ascii="Times New Roman" w:hAnsi="Times New Roman"/>
          <w:bCs/>
          <w:sz w:val="24"/>
          <w:szCs w:val="24"/>
        </w:rPr>
        <w:t>огут принимать участие фотографы-</w:t>
      </w:r>
      <w:r w:rsidR="009A68E1">
        <w:rPr>
          <w:rFonts w:ascii="Times New Roman" w:hAnsi="Times New Roman"/>
          <w:bCs/>
          <w:sz w:val="24"/>
          <w:szCs w:val="24"/>
        </w:rPr>
        <w:t>профессионалы и фотолюбители без ограничения возраста</w:t>
      </w:r>
      <w:r w:rsidR="00096B11">
        <w:rPr>
          <w:rFonts w:ascii="Times New Roman" w:hAnsi="Times New Roman"/>
          <w:bCs/>
          <w:sz w:val="24"/>
          <w:szCs w:val="24"/>
        </w:rPr>
        <w:t>, постоянно проживающие на территории РФ</w:t>
      </w:r>
      <w:r w:rsidR="009A68E1">
        <w:rPr>
          <w:rFonts w:ascii="Times New Roman" w:hAnsi="Times New Roman"/>
          <w:bCs/>
          <w:sz w:val="24"/>
          <w:szCs w:val="24"/>
        </w:rPr>
        <w:t>.</w:t>
      </w:r>
    </w:p>
    <w:p w:rsidR="00E06AC7" w:rsidRDefault="00E06AC7" w:rsidP="000A70B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D4797" w:rsidRPr="003B2729" w:rsidRDefault="00E06AC7" w:rsidP="003B272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B2729">
        <w:rPr>
          <w:rFonts w:ascii="Times New Roman" w:hAnsi="Times New Roman"/>
          <w:b/>
          <w:sz w:val="24"/>
          <w:szCs w:val="24"/>
        </w:rPr>
        <w:t>Учредители Фотовыставки:</w:t>
      </w:r>
    </w:p>
    <w:p w:rsidR="003B2729" w:rsidRDefault="003B2729" w:rsidP="003B2729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B2729">
        <w:rPr>
          <w:rFonts w:ascii="Times New Roman" w:hAnsi="Times New Roman"/>
          <w:sz w:val="24"/>
          <w:szCs w:val="24"/>
        </w:rPr>
        <w:t>Департамент культуры</w:t>
      </w:r>
      <w:r w:rsidR="00E06AC7" w:rsidRPr="003B2729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туризма Вологодской области;</w:t>
      </w:r>
    </w:p>
    <w:p w:rsidR="00F11A0A" w:rsidRDefault="00E06AC7" w:rsidP="00F11A0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B2729">
        <w:rPr>
          <w:rFonts w:ascii="Times New Roman" w:hAnsi="Times New Roman"/>
          <w:sz w:val="24"/>
          <w:szCs w:val="24"/>
        </w:rPr>
        <w:t>Бюджетное учреждение культуры Вологодской области «Вологодская областная картинная галерея</w:t>
      </w:r>
      <w:r w:rsidR="00BF7EF6" w:rsidRPr="003B2729">
        <w:rPr>
          <w:rFonts w:ascii="Times New Roman" w:hAnsi="Times New Roman"/>
          <w:sz w:val="24"/>
          <w:szCs w:val="24"/>
        </w:rPr>
        <w:t>»;</w:t>
      </w:r>
    </w:p>
    <w:p w:rsidR="00DE34BC" w:rsidRPr="00F11A0A" w:rsidRDefault="00DE34BC" w:rsidP="00F11A0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11A0A">
        <w:rPr>
          <w:rFonts w:ascii="Times New Roman" w:hAnsi="Times New Roman"/>
          <w:sz w:val="24"/>
          <w:szCs w:val="24"/>
        </w:rPr>
        <w:t>ООО «М-Арт»</w:t>
      </w:r>
      <w:r w:rsidR="00F11A0A">
        <w:rPr>
          <w:rFonts w:ascii="Times New Roman" w:hAnsi="Times New Roman"/>
          <w:sz w:val="24"/>
          <w:szCs w:val="24"/>
        </w:rPr>
        <w:t>.</w:t>
      </w:r>
    </w:p>
    <w:p w:rsidR="00BF7EF6" w:rsidRPr="00FF01F2" w:rsidRDefault="00BF7EF6" w:rsidP="000A70B5">
      <w:pPr>
        <w:spacing w:after="0"/>
        <w:rPr>
          <w:rFonts w:ascii="Times New Roman" w:hAnsi="Times New Roman"/>
          <w:sz w:val="20"/>
          <w:szCs w:val="20"/>
        </w:rPr>
      </w:pPr>
    </w:p>
    <w:p w:rsidR="00AD299F" w:rsidRPr="00AD299F" w:rsidRDefault="000D6C60" w:rsidP="000A70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E06AC7">
        <w:rPr>
          <w:rFonts w:ascii="Times New Roman" w:hAnsi="Times New Roman"/>
          <w:b/>
          <w:bCs/>
          <w:sz w:val="24"/>
          <w:szCs w:val="24"/>
        </w:rPr>
        <w:t>Организатор  Ф</w:t>
      </w:r>
      <w:r w:rsidR="00AD299F" w:rsidRPr="00AD299F">
        <w:rPr>
          <w:rFonts w:ascii="Times New Roman" w:hAnsi="Times New Roman"/>
          <w:b/>
          <w:bCs/>
          <w:sz w:val="24"/>
          <w:szCs w:val="24"/>
        </w:rPr>
        <w:t>отовыставки</w:t>
      </w:r>
      <w:r w:rsidR="00AD299F">
        <w:rPr>
          <w:rFonts w:ascii="Times New Roman" w:hAnsi="Times New Roman"/>
          <w:b/>
          <w:bCs/>
          <w:sz w:val="24"/>
          <w:szCs w:val="24"/>
        </w:rPr>
        <w:t>:</w:t>
      </w:r>
      <w:r w:rsidR="00AD299F" w:rsidRPr="00AD299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D299F" w:rsidRPr="00AD299F" w:rsidRDefault="00AD299F" w:rsidP="000A70B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D299F">
        <w:rPr>
          <w:rFonts w:ascii="Times New Roman" w:hAnsi="Times New Roman"/>
          <w:bCs/>
          <w:sz w:val="24"/>
          <w:szCs w:val="24"/>
        </w:rPr>
        <w:t xml:space="preserve">Бюджетное </w:t>
      </w:r>
      <w:r w:rsidR="00F11A0A">
        <w:rPr>
          <w:rFonts w:ascii="Times New Roman" w:hAnsi="Times New Roman"/>
          <w:bCs/>
          <w:sz w:val="24"/>
          <w:szCs w:val="24"/>
        </w:rPr>
        <w:t>учреждение культуры</w:t>
      </w:r>
      <w:r w:rsidRPr="00AD299F">
        <w:rPr>
          <w:rFonts w:ascii="Times New Roman" w:hAnsi="Times New Roman"/>
          <w:bCs/>
          <w:sz w:val="24"/>
          <w:szCs w:val="24"/>
        </w:rPr>
        <w:t xml:space="preserve"> Вологодской области «Вологодская областная картинная галерея»</w:t>
      </w:r>
      <w:r w:rsidR="00F11A0A">
        <w:rPr>
          <w:rFonts w:ascii="Times New Roman" w:hAnsi="Times New Roman"/>
          <w:bCs/>
          <w:sz w:val="24"/>
          <w:szCs w:val="24"/>
        </w:rPr>
        <w:t>.</w:t>
      </w:r>
    </w:p>
    <w:p w:rsidR="00AD299F" w:rsidRPr="00FF01F2" w:rsidRDefault="00AD299F" w:rsidP="000A70B5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AD299F" w:rsidRDefault="000D6C60" w:rsidP="00AD299F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E06AC7">
        <w:rPr>
          <w:rFonts w:ascii="Times New Roman" w:hAnsi="Times New Roman"/>
          <w:b/>
          <w:bCs/>
          <w:sz w:val="24"/>
          <w:szCs w:val="24"/>
        </w:rPr>
        <w:t>Цели и задачи  Ф</w:t>
      </w:r>
      <w:r w:rsidR="00AD299F">
        <w:rPr>
          <w:rFonts w:ascii="Times New Roman" w:hAnsi="Times New Roman"/>
          <w:b/>
          <w:bCs/>
          <w:sz w:val="24"/>
          <w:szCs w:val="24"/>
        </w:rPr>
        <w:t>отовыставки</w:t>
      </w:r>
      <w:r w:rsidR="00AD299F" w:rsidRPr="00AD299F">
        <w:rPr>
          <w:rFonts w:ascii="Times New Roman" w:hAnsi="Times New Roman"/>
          <w:b/>
          <w:bCs/>
          <w:sz w:val="24"/>
          <w:szCs w:val="24"/>
        </w:rPr>
        <w:t>:</w:t>
      </w:r>
    </w:p>
    <w:p w:rsidR="00A1080F" w:rsidRPr="00A1080F" w:rsidRDefault="00A1080F" w:rsidP="00AD299F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E11B64" w:rsidRPr="00E11B64" w:rsidRDefault="00E11B64" w:rsidP="00ED4797">
      <w:pPr>
        <w:jc w:val="both"/>
        <w:rPr>
          <w:rFonts w:ascii="Times New Roman" w:hAnsi="Times New Roman"/>
          <w:sz w:val="24"/>
          <w:szCs w:val="24"/>
        </w:rPr>
      </w:pPr>
      <w:r w:rsidRPr="00E11B64">
        <w:rPr>
          <w:rFonts w:ascii="Times New Roman" w:hAnsi="Times New Roman"/>
          <w:sz w:val="24"/>
          <w:szCs w:val="24"/>
        </w:rPr>
        <w:t>Целью фотовы</w:t>
      </w:r>
      <w:r w:rsidR="00F11A0A">
        <w:rPr>
          <w:rFonts w:ascii="Times New Roman" w:hAnsi="Times New Roman"/>
          <w:sz w:val="24"/>
          <w:szCs w:val="24"/>
        </w:rPr>
        <w:t>ставки является популяризация фотографии как способа творческого самовыражения, доступного широкому кругу людей</w:t>
      </w:r>
      <w:r w:rsidRPr="00E11B64">
        <w:rPr>
          <w:rFonts w:ascii="Times New Roman" w:hAnsi="Times New Roman"/>
          <w:sz w:val="24"/>
          <w:szCs w:val="24"/>
        </w:rPr>
        <w:t>.</w:t>
      </w:r>
    </w:p>
    <w:p w:rsidR="00E11B64" w:rsidRDefault="00E11B64" w:rsidP="00ED47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11B64">
        <w:rPr>
          <w:rFonts w:ascii="Times New Roman" w:hAnsi="Times New Roman"/>
          <w:sz w:val="24"/>
          <w:szCs w:val="24"/>
        </w:rPr>
        <w:t>Задачами фотовыставки являются:</w:t>
      </w:r>
    </w:p>
    <w:p w:rsidR="00E11B64" w:rsidRPr="00E11B64" w:rsidRDefault="00E11B64" w:rsidP="00ED4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11B64">
        <w:rPr>
          <w:rFonts w:ascii="Times New Roman" w:hAnsi="Times New Roman"/>
          <w:sz w:val="24"/>
          <w:szCs w:val="24"/>
        </w:rPr>
        <w:t xml:space="preserve"> </w:t>
      </w:r>
      <w:r w:rsidR="00F11A0A">
        <w:rPr>
          <w:rFonts w:ascii="Times New Roman" w:hAnsi="Times New Roman"/>
          <w:sz w:val="24"/>
          <w:szCs w:val="24"/>
        </w:rPr>
        <w:t>обмен опытом фотографов разных поколений</w:t>
      </w:r>
      <w:r>
        <w:rPr>
          <w:rFonts w:ascii="Times New Roman" w:hAnsi="Times New Roman"/>
          <w:sz w:val="24"/>
          <w:szCs w:val="24"/>
        </w:rPr>
        <w:t>;</w:t>
      </w:r>
    </w:p>
    <w:p w:rsidR="00E11B64" w:rsidRPr="00E11B64" w:rsidRDefault="00E11B64" w:rsidP="00ED4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B64">
        <w:rPr>
          <w:rFonts w:ascii="Times New Roman" w:hAnsi="Times New Roman"/>
          <w:b/>
          <w:sz w:val="24"/>
          <w:szCs w:val="24"/>
        </w:rPr>
        <w:t xml:space="preserve">- </w:t>
      </w:r>
      <w:r w:rsidRPr="00E11B64">
        <w:rPr>
          <w:rFonts w:ascii="Times New Roman" w:hAnsi="Times New Roman"/>
          <w:sz w:val="24"/>
          <w:szCs w:val="24"/>
        </w:rPr>
        <w:t>воспитание патриотизма, чувства гражданской ответ</w:t>
      </w:r>
      <w:r w:rsidR="00F11A0A">
        <w:rPr>
          <w:rFonts w:ascii="Times New Roman" w:hAnsi="Times New Roman"/>
          <w:sz w:val="24"/>
          <w:szCs w:val="24"/>
        </w:rPr>
        <w:t>ственности и гордости за Отчизну</w:t>
      </w:r>
      <w:r w:rsidRPr="00E11B64">
        <w:rPr>
          <w:rFonts w:ascii="Times New Roman" w:hAnsi="Times New Roman"/>
          <w:sz w:val="24"/>
          <w:szCs w:val="24"/>
        </w:rPr>
        <w:t xml:space="preserve">; </w:t>
      </w:r>
    </w:p>
    <w:p w:rsidR="00E11B64" w:rsidRPr="00E11B64" w:rsidRDefault="00F11A0A" w:rsidP="00ED4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отражение красоты окружающего мира</w:t>
      </w:r>
      <w:r w:rsidR="00E11B64" w:rsidRPr="00E11B64">
        <w:rPr>
          <w:rFonts w:ascii="Times New Roman" w:hAnsi="Times New Roman"/>
          <w:sz w:val="24"/>
          <w:szCs w:val="24"/>
        </w:rPr>
        <w:t xml:space="preserve">; </w:t>
      </w:r>
    </w:p>
    <w:p w:rsidR="005F0E23" w:rsidRDefault="00E11B64" w:rsidP="005F0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B64">
        <w:rPr>
          <w:rFonts w:ascii="Times New Roman" w:hAnsi="Times New Roman"/>
          <w:sz w:val="24"/>
          <w:szCs w:val="24"/>
        </w:rPr>
        <w:t>- пр</w:t>
      </w:r>
      <w:r w:rsidR="00096B11">
        <w:rPr>
          <w:rFonts w:ascii="Times New Roman" w:hAnsi="Times New Roman"/>
          <w:sz w:val="24"/>
          <w:szCs w:val="24"/>
        </w:rPr>
        <w:t>одвижение творчества вологодских</w:t>
      </w:r>
      <w:r w:rsidR="005F0E23">
        <w:rPr>
          <w:rFonts w:ascii="Times New Roman" w:hAnsi="Times New Roman"/>
          <w:sz w:val="24"/>
          <w:szCs w:val="24"/>
        </w:rPr>
        <w:t xml:space="preserve"> фотомастеров и фотолюбителей;</w:t>
      </w:r>
      <w:r w:rsidRPr="00E11B64">
        <w:rPr>
          <w:rFonts w:ascii="Times New Roman" w:hAnsi="Times New Roman"/>
          <w:sz w:val="24"/>
          <w:szCs w:val="24"/>
        </w:rPr>
        <w:t xml:space="preserve"> </w:t>
      </w:r>
    </w:p>
    <w:p w:rsidR="00447CED" w:rsidRDefault="00447CED" w:rsidP="00ED479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7A95" w:rsidRDefault="000D6C60" w:rsidP="00517A9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517A95" w:rsidRPr="00517A95">
        <w:rPr>
          <w:rFonts w:ascii="Times New Roman" w:hAnsi="Times New Roman"/>
          <w:b/>
          <w:bCs/>
          <w:sz w:val="24"/>
          <w:szCs w:val="24"/>
        </w:rPr>
        <w:t>Тематика фоторабот</w:t>
      </w:r>
    </w:p>
    <w:p w:rsidR="00B93D54" w:rsidRPr="00517A95" w:rsidRDefault="00B93D54" w:rsidP="00517A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291" w:rsidRDefault="00B93D54" w:rsidP="000502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4.1. </w:t>
      </w:r>
      <w:r w:rsidR="00F11A0A">
        <w:rPr>
          <w:rFonts w:ascii="Times New Roman" w:hAnsi="Times New Roman"/>
          <w:sz w:val="24"/>
          <w:szCs w:val="24"/>
        </w:rPr>
        <w:t>К отбору для участия в выставке допускаются фотоработы, выполненные в период 2018-2019 года на</w:t>
      </w:r>
      <w:r w:rsidR="00E11B64">
        <w:rPr>
          <w:rFonts w:ascii="Times New Roman" w:hAnsi="Times New Roman"/>
          <w:sz w:val="24"/>
          <w:szCs w:val="24"/>
        </w:rPr>
        <w:t xml:space="preserve"> т</w:t>
      </w:r>
      <w:r w:rsidR="00F11A0A">
        <w:rPr>
          <w:rFonts w:ascii="Times New Roman" w:hAnsi="Times New Roman"/>
          <w:sz w:val="24"/>
          <w:szCs w:val="24"/>
        </w:rPr>
        <w:t>ерритории России, а также за пределами страны</w:t>
      </w:r>
      <w:r w:rsidR="00A1080F">
        <w:rPr>
          <w:rFonts w:ascii="Times New Roman" w:hAnsi="Times New Roman"/>
          <w:sz w:val="24"/>
          <w:szCs w:val="24"/>
        </w:rPr>
        <w:t xml:space="preserve">. </w:t>
      </w:r>
      <w:r w:rsidR="00517A95" w:rsidRPr="00517A95">
        <w:rPr>
          <w:rFonts w:ascii="Times New Roman" w:hAnsi="Times New Roman"/>
          <w:sz w:val="24"/>
          <w:szCs w:val="24"/>
        </w:rPr>
        <w:t xml:space="preserve"> </w:t>
      </w:r>
    </w:p>
    <w:p w:rsidR="00FF01F2" w:rsidRPr="00A1080F" w:rsidRDefault="00B93D54" w:rsidP="00A108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4.2. </w:t>
      </w:r>
      <w:r w:rsidR="00F11A0A">
        <w:rPr>
          <w:rFonts w:ascii="Times New Roman" w:hAnsi="Times New Roman"/>
          <w:sz w:val="24"/>
          <w:szCs w:val="24"/>
        </w:rPr>
        <w:t>На</w:t>
      </w:r>
      <w:r w:rsidR="005A7291" w:rsidRPr="005A7291">
        <w:rPr>
          <w:rFonts w:ascii="Times New Roman" w:hAnsi="Times New Roman"/>
          <w:sz w:val="24"/>
          <w:szCs w:val="24"/>
        </w:rPr>
        <w:t xml:space="preserve"> выста</w:t>
      </w:r>
      <w:r w:rsidR="00ED4797">
        <w:rPr>
          <w:rFonts w:ascii="Times New Roman" w:hAnsi="Times New Roman"/>
          <w:sz w:val="24"/>
          <w:szCs w:val="24"/>
        </w:rPr>
        <w:t>вку художественной фотографии (Ф</w:t>
      </w:r>
      <w:r w:rsidR="00F11A0A">
        <w:rPr>
          <w:rFonts w:ascii="Times New Roman" w:hAnsi="Times New Roman"/>
          <w:sz w:val="24"/>
          <w:szCs w:val="24"/>
        </w:rPr>
        <w:t>отовыставку)</w:t>
      </w:r>
      <w:r w:rsidR="005A7291" w:rsidRPr="005A7291">
        <w:rPr>
          <w:rFonts w:ascii="Times New Roman" w:hAnsi="Times New Roman"/>
          <w:sz w:val="24"/>
          <w:szCs w:val="24"/>
        </w:rPr>
        <w:t xml:space="preserve"> могут быть представлены фотоработы по следующим  темам:</w:t>
      </w:r>
    </w:p>
    <w:p w:rsidR="008C3411" w:rsidRPr="008C3411" w:rsidRDefault="00A1080F" w:rsidP="008C3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C3411" w:rsidRPr="008C3411">
        <w:rPr>
          <w:rFonts w:ascii="Times New Roman" w:hAnsi="Times New Roman"/>
          <w:sz w:val="24"/>
          <w:szCs w:val="24"/>
        </w:rPr>
        <w:t xml:space="preserve"> </w:t>
      </w:r>
      <w:r w:rsidR="008C3411" w:rsidRPr="000A70B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Вологодчина сегодня»</w:t>
      </w:r>
    </w:p>
    <w:p w:rsidR="00DC6830" w:rsidRDefault="00A1080F" w:rsidP="00DC683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C6830">
        <w:rPr>
          <w:rFonts w:ascii="Times New Roman" w:hAnsi="Times New Roman"/>
          <w:sz w:val="24"/>
          <w:szCs w:val="24"/>
        </w:rPr>
        <w:t xml:space="preserve"> </w:t>
      </w:r>
      <w:r w:rsidR="00F11A0A">
        <w:rPr>
          <w:rFonts w:ascii="Times New Roman" w:hAnsi="Times New Roman"/>
          <w:b/>
          <w:color w:val="000000"/>
          <w:sz w:val="24"/>
          <w:szCs w:val="24"/>
        </w:rPr>
        <w:t>«Россия в объективе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фотографов</w:t>
      </w:r>
      <w:r w:rsidR="004A3CBE" w:rsidRPr="00DC6830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DC68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C6830" w:rsidRDefault="00A1080F" w:rsidP="00DC68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C68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«Познаем</w:t>
      </w:r>
      <w:r w:rsidR="00361615">
        <w:rPr>
          <w:rFonts w:ascii="Times New Roman" w:hAnsi="Times New Roman"/>
          <w:b/>
          <w:sz w:val="24"/>
          <w:szCs w:val="24"/>
        </w:rPr>
        <w:t xml:space="preserve"> мир дальних стран</w:t>
      </w:r>
      <w:r w:rsidR="00DC6830" w:rsidRPr="00DC6830">
        <w:rPr>
          <w:rFonts w:ascii="Times New Roman" w:hAnsi="Times New Roman"/>
          <w:b/>
          <w:sz w:val="24"/>
          <w:szCs w:val="24"/>
        </w:rPr>
        <w:t>»</w:t>
      </w:r>
    </w:p>
    <w:p w:rsidR="00DE34BC" w:rsidRDefault="00DE34BC" w:rsidP="00DC68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6084" w:rsidRPr="00A16084" w:rsidRDefault="00DE34BC" w:rsidP="00A604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следующим  жанрам </w:t>
      </w:r>
      <w:r w:rsidR="00A16084" w:rsidRPr="005A7291">
        <w:rPr>
          <w:rFonts w:ascii="Times New Roman" w:hAnsi="Times New Roman"/>
          <w:sz w:val="24"/>
          <w:szCs w:val="24"/>
        </w:rPr>
        <w:t xml:space="preserve"> фотоискусства: портрет, пейзаж, репортаж, съемка архитектурных сооружений,   жанровая съемка, </w:t>
      </w:r>
      <w:r w:rsidR="00A16084">
        <w:rPr>
          <w:rFonts w:ascii="Times New Roman" w:hAnsi="Times New Roman"/>
          <w:sz w:val="24"/>
          <w:szCs w:val="24"/>
        </w:rPr>
        <w:t>панорамная съемка, макросъемка.</w:t>
      </w:r>
    </w:p>
    <w:p w:rsidR="005F0E23" w:rsidRDefault="005F0E23" w:rsidP="0036161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5F0E23" w:rsidRDefault="005F0E23" w:rsidP="0036161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361615" w:rsidRPr="00CE72CD" w:rsidRDefault="00361615" w:rsidP="0036161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16084">
        <w:rPr>
          <w:rFonts w:ascii="Times New Roman" w:hAnsi="Times New Roman"/>
          <w:b/>
          <w:sz w:val="24"/>
          <w:szCs w:val="24"/>
        </w:rPr>
        <w:t>5</w:t>
      </w:r>
      <w:r w:rsidRPr="00A16084">
        <w:rPr>
          <w:b/>
        </w:rPr>
        <w:t>.</w:t>
      </w:r>
      <w:r>
        <w:t xml:space="preserve"> </w:t>
      </w:r>
      <w:r w:rsidRPr="00CE72CD">
        <w:rPr>
          <w:rFonts w:ascii="Times New Roman" w:hAnsi="Times New Roman"/>
          <w:b/>
          <w:bCs/>
          <w:sz w:val="24"/>
          <w:szCs w:val="24"/>
        </w:rPr>
        <w:t>Этапы проведения фотовыставки:</w:t>
      </w:r>
    </w:p>
    <w:p w:rsidR="003339A2" w:rsidRPr="00C02B29" w:rsidRDefault="00B93D54" w:rsidP="002C40FF">
      <w:pPr>
        <w:pStyle w:val="a4"/>
        <w:spacing w:before="0" w:beforeAutospacing="0" w:after="0" w:afterAutospacing="0"/>
        <w:jc w:val="both"/>
        <w:rPr>
          <w:b/>
        </w:rPr>
      </w:pPr>
      <w:r>
        <w:t xml:space="preserve">    </w:t>
      </w:r>
      <w:r w:rsidR="008A38C1">
        <w:t xml:space="preserve"> </w:t>
      </w:r>
      <w:r w:rsidR="003339A2">
        <w:t>5.1</w:t>
      </w:r>
      <w:r w:rsidR="00361615" w:rsidRPr="00CE72CD">
        <w:t xml:space="preserve">. </w:t>
      </w:r>
      <w:r w:rsidR="009F75DA">
        <w:t>Для отбора к участию в выставке от одного фотографа</w:t>
      </w:r>
      <w:r w:rsidR="00DE34BC">
        <w:t xml:space="preserve"> п</w:t>
      </w:r>
      <w:r w:rsidR="00361615">
        <w:t xml:space="preserve">ринимаются </w:t>
      </w:r>
      <w:r w:rsidR="003339A2" w:rsidRPr="00C02B29">
        <w:rPr>
          <w:b/>
        </w:rPr>
        <w:t xml:space="preserve">до 10 </w:t>
      </w:r>
      <w:r w:rsidR="00036158" w:rsidRPr="00C02B29">
        <w:rPr>
          <w:b/>
        </w:rPr>
        <w:t xml:space="preserve"> фотографий </w:t>
      </w:r>
      <w:r w:rsidR="00036158" w:rsidRPr="009F75DA">
        <w:t>в электронном</w:t>
      </w:r>
      <w:r w:rsidR="00036158" w:rsidRPr="00C02B29">
        <w:rPr>
          <w:b/>
        </w:rPr>
        <w:t xml:space="preserve"> виде</w:t>
      </w:r>
      <w:r w:rsidR="009F75DA">
        <w:t xml:space="preserve"> на любом</w:t>
      </w:r>
      <w:r w:rsidR="00036158">
        <w:t xml:space="preserve"> носителе </w:t>
      </w:r>
      <w:r w:rsidR="00036158" w:rsidRPr="005C0537">
        <w:t>(</w:t>
      </w:r>
      <w:r w:rsidR="00036158" w:rsidRPr="005C0537">
        <w:rPr>
          <w:lang w:val="en-US"/>
        </w:rPr>
        <w:t>CD</w:t>
      </w:r>
      <w:r w:rsidR="009F75DA">
        <w:t>/</w:t>
      </w:r>
      <w:r w:rsidR="00036158" w:rsidRPr="00FF01F2">
        <w:rPr>
          <w:lang w:val="en-US"/>
        </w:rPr>
        <w:t>DVD</w:t>
      </w:r>
      <w:r w:rsidR="009F75DA">
        <w:t>/</w:t>
      </w:r>
      <w:r w:rsidR="009F75DA">
        <w:rPr>
          <w:lang w:val="en-US"/>
        </w:rPr>
        <w:t>flash</w:t>
      </w:r>
      <w:r w:rsidR="00036158" w:rsidRPr="009A68E1">
        <w:t>-</w:t>
      </w:r>
      <w:r w:rsidR="009F75DA">
        <w:t>накопитель</w:t>
      </w:r>
      <w:r w:rsidR="00036158" w:rsidRPr="005C0537">
        <w:t>)</w:t>
      </w:r>
      <w:r w:rsidR="00036158">
        <w:t xml:space="preserve"> в  музейно-творческом центре «Дом Корбакова» ВОКГ по адресу: 160000, Вологда, ул. Октябрьская, 13 куратором фотовыставки, научным</w:t>
      </w:r>
      <w:r w:rsidR="002C40FF">
        <w:t xml:space="preserve"> сотрудником ВОКГ </w:t>
      </w:r>
      <w:r w:rsidR="002C40FF" w:rsidRPr="00B93D54">
        <w:rPr>
          <w:b/>
        </w:rPr>
        <w:t>Кануновой Татьяной Николаевной.</w:t>
      </w:r>
      <w:r w:rsidR="003339A2" w:rsidRPr="00B93D54">
        <w:rPr>
          <w:b/>
        </w:rPr>
        <w:t xml:space="preserve"> </w:t>
      </w:r>
      <w:r w:rsidR="003339A2">
        <w:t xml:space="preserve"> </w:t>
      </w:r>
      <w:r w:rsidR="009F75DA">
        <w:t xml:space="preserve">Или </w:t>
      </w:r>
      <w:r w:rsidR="003339A2">
        <w:t>по э</w:t>
      </w:r>
      <w:r w:rsidR="00036158">
        <w:t xml:space="preserve">лектронной почте </w:t>
      </w:r>
      <w:r w:rsidR="009F75DA">
        <w:t xml:space="preserve">в формате </w:t>
      </w:r>
      <w:r w:rsidR="009F75DA">
        <w:rPr>
          <w:lang w:val="en-US"/>
        </w:rPr>
        <w:t>JPEG</w:t>
      </w:r>
      <w:r w:rsidR="009F75DA" w:rsidRPr="009F75DA">
        <w:t xml:space="preserve"> </w:t>
      </w:r>
      <w:r w:rsidR="009F75DA">
        <w:t>(</w:t>
      </w:r>
      <w:r w:rsidR="00036158">
        <w:t>e-mail</w:t>
      </w:r>
      <w:r w:rsidR="002C40FF">
        <w:t>:</w:t>
      </w:r>
      <w:r w:rsidR="009F75DA">
        <w:t xml:space="preserve"> </w:t>
      </w:r>
      <w:hyperlink r:id="rId7" w:history="1">
        <w:r w:rsidR="009F75DA" w:rsidRPr="00742BEC">
          <w:rPr>
            <w:rStyle w:val="a5"/>
          </w:rPr>
          <w:t>tat-kanunova@yandex.ru</w:t>
        </w:r>
      </w:hyperlink>
      <w:r w:rsidR="009F75DA">
        <w:t>), также допускается отправка файлов</w:t>
      </w:r>
      <w:r w:rsidR="003339A2">
        <w:t xml:space="preserve"> через социальную сеть </w:t>
      </w:r>
      <w:r w:rsidR="009F75DA">
        <w:t>«</w:t>
      </w:r>
      <w:r w:rsidR="003339A2">
        <w:t>В Контакте</w:t>
      </w:r>
      <w:r w:rsidR="009F75DA">
        <w:t>»</w:t>
      </w:r>
      <w:r w:rsidR="00096B11">
        <w:t xml:space="preserve"> и</w:t>
      </w:r>
      <w:r w:rsidR="003339A2">
        <w:t xml:space="preserve"> </w:t>
      </w:r>
      <w:r w:rsidR="009F75DA">
        <w:t>«Одноклассники» в адрес Татьяны</w:t>
      </w:r>
      <w:r w:rsidR="003339A2">
        <w:t xml:space="preserve"> Кануновой. </w:t>
      </w:r>
    </w:p>
    <w:p w:rsidR="00C02B29" w:rsidRPr="00C02B29" w:rsidRDefault="009F75DA" w:rsidP="00C02B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 с передачей/пересылкой файлов представляется</w:t>
      </w:r>
      <w:r w:rsidR="00C02B29" w:rsidRPr="00C02B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анкета</w:t>
      </w:r>
      <w:r w:rsidR="00A6046F">
        <w:rPr>
          <w:rFonts w:ascii="Times New Roman" w:hAnsi="Times New Roman"/>
          <w:b/>
          <w:sz w:val="24"/>
          <w:szCs w:val="24"/>
        </w:rPr>
        <w:t>-</w:t>
      </w:r>
      <w:r w:rsidR="00C02B29" w:rsidRPr="00C02B29">
        <w:rPr>
          <w:rFonts w:ascii="Times New Roman" w:hAnsi="Times New Roman"/>
          <w:b/>
          <w:sz w:val="24"/>
          <w:szCs w:val="24"/>
        </w:rPr>
        <w:t>заявка на участие в Фотовыставке</w:t>
      </w:r>
      <w:r w:rsidR="00C02B29">
        <w:rPr>
          <w:b/>
        </w:rPr>
        <w:t xml:space="preserve">, </w:t>
      </w:r>
      <w:r w:rsidR="00C02B29" w:rsidRPr="00C02B29">
        <w:rPr>
          <w:rFonts w:ascii="Times New Roman" w:hAnsi="Times New Roman"/>
          <w:sz w:val="24"/>
          <w:szCs w:val="24"/>
        </w:rPr>
        <w:t>в которой указывается фамилия</w:t>
      </w:r>
      <w:r>
        <w:rPr>
          <w:rFonts w:ascii="Times New Roman" w:hAnsi="Times New Roman"/>
          <w:sz w:val="24"/>
          <w:szCs w:val="24"/>
        </w:rPr>
        <w:t>, имя, отчество автора, тематика</w:t>
      </w:r>
      <w:r w:rsidR="00C02B29" w:rsidRPr="00C02B29">
        <w:rPr>
          <w:rFonts w:ascii="Times New Roman" w:hAnsi="Times New Roman"/>
          <w:sz w:val="24"/>
          <w:szCs w:val="24"/>
        </w:rPr>
        <w:t>, название работ, информация к работе (кто изображен на снимке, когда и где сделана фо</w:t>
      </w:r>
      <w:r w:rsidR="00096B11">
        <w:rPr>
          <w:rFonts w:ascii="Times New Roman" w:hAnsi="Times New Roman"/>
          <w:sz w:val="24"/>
          <w:szCs w:val="24"/>
        </w:rPr>
        <w:t>тография), контактный телефон и</w:t>
      </w:r>
      <w:r w:rsidR="00C02B29" w:rsidRPr="00C02B29">
        <w:rPr>
          <w:rFonts w:ascii="Times New Roman" w:hAnsi="Times New Roman"/>
          <w:sz w:val="24"/>
          <w:szCs w:val="24"/>
        </w:rPr>
        <w:t xml:space="preserve"> адрес</w:t>
      </w:r>
      <w:r w:rsidR="00A6046F">
        <w:rPr>
          <w:rFonts w:ascii="Times New Roman" w:hAnsi="Times New Roman"/>
          <w:sz w:val="24"/>
          <w:szCs w:val="24"/>
        </w:rPr>
        <w:t xml:space="preserve"> почтовый и</w:t>
      </w:r>
      <w:r w:rsidR="00C02B29" w:rsidRPr="00C02B29">
        <w:rPr>
          <w:rFonts w:ascii="Times New Roman" w:hAnsi="Times New Roman"/>
          <w:sz w:val="24"/>
          <w:szCs w:val="24"/>
        </w:rPr>
        <w:t xml:space="preserve"> электронной почты автора.</w:t>
      </w:r>
      <w:r w:rsidR="00C02B29" w:rsidRPr="00C02B29">
        <w:rPr>
          <w:b/>
        </w:rPr>
        <w:t xml:space="preserve"> </w:t>
      </w:r>
      <w:r w:rsidR="00A6046F">
        <w:rPr>
          <w:rFonts w:ascii="Times New Roman" w:hAnsi="Times New Roman"/>
          <w:b/>
          <w:sz w:val="24"/>
          <w:szCs w:val="24"/>
        </w:rPr>
        <w:t>(приложение №2</w:t>
      </w:r>
      <w:r w:rsidR="00C02B29" w:rsidRPr="00C02B29">
        <w:rPr>
          <w:rFonts w:ascii="Times New Roman" w:hAnsi="Times New Roman"/>
          <w:b/>
          <w:sz w:val="24"/>
          <w:szCs w:val="24"/>
        </w:rPr>
        <w:t>).</w:t>
      </w:r>
    </w:p>
    <w:p w:rsidR="009F75DA" w:rsidRDefault="009F75DA" w:rsidP="00A6046F">
      <w:pPr>
        <w:pStyle w:val="a4"/>
        <w:spacing w:before="0" w:beforeAutospacing="0" w:after="0" w:afterAutospacing="0" w:line="276" w:lineRule="auto"/>
        <w:jc w:val="both"/>
      </w:pPr>
      <w:r>
        <w:t xml:space="preserve">Дополнительная информация по телефонам: </w:t>
      </w:r>
    </w:p>
    <w:p w:rsidR="00B96662" w:rsidRDefault="009F75DA" w:rsidP="00A6046F">
      <w:pPr>
        <w:pStyle w:val="a4"/>
        <w:spacing w:before="0" w:beforeAutospacing="0" w:after="0" w:afterAutospacing="0" w:line="276" w:lineRule="auto"/>
        <w:jc w:val="both"/>
      </w:pPr>
      <w:r>
        <w:t>+7</w:t>
      </w:r>
      <w:r w:rsidR="002C40FF">
        <w:t>(8172) 72-7</w:t>
      </w:r>
      <w:r>
        <w:t>9-02,   +7(</w:t>
      </w:r>
      <w:r w:rsidR="002C40FF">
        <w:t>921</w:t>
      </w:r>
      <w:r>
        <w:t>)</w:t>
      </w:r>
      <w:r w:rsidR="002C40FF">
        <w:t>232-80-46.</w:t>
      </w:r>
    </w:p>
    <w:p w:rsidR="00B93D54" w:rsidRPr="0068628F" w:rsidRDefault="00DE34BC" w:rsidP="00A6046F">
      <w:pPr>
        <w:pStyle w:val="a4"/>
        <w:spacing w:before="0" w:beforeAutospacing="0" w:after="0" w:afterAutospacing="0" w:line="276" w:lineRule="auto"/>
        <w:jc w:val="both"/>
      </w:pPr>
      <w:r>
        <w:rPr>
          <w:b/>
        </w:rPr>
        <w:t xml:space="preserve">Сбор </w:t>
      </w:r>
      <w:r w:rsidR="009F75DA">
        <w:rPr>
          <w:b/>
        </w:rPr>
        <w:t>предоставления работ</w:t>
      </w:r>
      <w:r>
        <w:rPr>
          <w:b/>
        </w:rPr>
        <w:t xml:space="preserve"> </w:t>
      </w:r>
      <w:r w:rsidR="00C02B29">
        <w:rPr>
          <w:b/>
        </w:rPr>
        <w:t>и заявок</w:t>
      </w:r>
      <w:r w:rsidR="00A6046F">
        <w:rPr>
          <w:b/>
        </w:rPr>
        <w:t xml:space="preserve"> </w:t>
      </w:r>
      <w:r w:rsidR="0068628F">
        <w:rPr>
          <w:b/>
        </w:rPr>
        <w:t>–</w:t>
      </w:r>
      <w:r w:rsidR="00A6046F">
        <w:rPr>
          <w:b/>
        </w:rPr>
        <w:t xml:space="preserve"> </w:t>
      </w:r>
      <w:r w:rsidR="0068628F" w:rsidRPr="0068628F">
        <w:t xml:space="preserve">с момента размещения настоящего Положения на сайте </w:t>
      </w:r>
      <w:r w:rsidR="0068628F" w:rsidRPr="0068628F">
        <w:rPr>
          <w:bCs/>
        </w:rPr>
        <w:t xml:space="preserve">БУК ВО «Вологодская областная картинная галерея» и </w:t>
      </w:r>
      <w:r w:rsidR="00636D0B">
        <w:t xml:space="preserve">до </w:t>
      </w:r>
      <w:r w:rsidR="00636D0B" w:rsidRPr="001D48D2">
        <w:rPr>
          <w:b/>
        </w:rPr>
        <w:t>14</w:t>
      </w:r>
      <w:r w:rsidR="003339A2" w:rsidRPr="001D48D2">
        <w:rPr>
          <w:b/>
        </w:rPr>
        <w:t xml:space="preserve"> октября</w:t>
      </w:r>
      <w:r w:rsidR="001749E2" w:rsidRPr="001D48D2">
        <w:rPr>
          <w:b/>
        </w:rPr>
        <w:t xml:space="preserve"> 2019</w:t>
      </w:r>
      <w:r w:rsidR="003339A2" w:rsidRPr="001D48D2">
        <w:rPr>
          <w:b/>
        </w:rPr>
        <w:t xml:space="preserve"> года.</w:t>
      </w:r>
      <w:r w:rsidR="003339A2" w:rsidRPr="0068628F">
        <w:t xml:space="preserve"> </w:t>
      </w:r>
    </w:p>
    <w:p w:rsidR="003339A2" w:rsidRPr="0068628F" w:rsidRDefault="003339A2" w:rsidP="00A6046F">
      <w:pPr>
        <w:pStyle w:val="a4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:rsidR="0068628F" w:rsidRDefault="00B93D54" w:rsidP="00A6046F">
      <w:pPr>
        <w:pStyle w:val="a4"/>
        <w:spacing w:before="0" w:beforeAutospacing="0" w:after="0" w:afterAutospacing="0" w:line="276" w:lineRule="auto"/>
        <w:jc w:val="both"/>
        <w:rPr>
          <w:b/>
        </w:rPr>
      </w:pPr>
      <w:r>
        <w:rPr>
          <w:bCs/>
        </w:rPr>
        <w:t xml:space="preserve">     </w:t>
      </w:r>
      <w:r w:rsidR="003339A2" w:rsidRPr="003339A2">
        <w:rPr>
          <w:bCs/>
        </w:rPr>
        <w:t>5.</w:t>
      </w:r>
      <w:r w:rsidR="00361615" w:rsidRPr="003339A2">
        <w:t>2.</w:t>
      </w:r>
      <w:r w:rsidR="008244A4">
        <w:t xml:space="preserve"> </w:t>
      </w:r>
      <w:r w:rsidR="00636D0B">
        <w:rPr>
          <w:b/>
        </w:rPr>
        <w:t>С 15 по 22</w:t>
      </w:r>
      <w:r w:rsidR="0068628F">
        <w:rPr>
          <w:b/>
        </w:rPr>
        <w:t xml:space="preserve"> октября </w:t>
      </w:r>
      <w:r w:rsidR="0068628F" w:rsidRPr="0068628F">
        <w:t xml:space="preserve">работает </w:t>
      </w:r>
      <w:r w:rsidR="00DE34BC" w:rsidRPr="0068628F">
        <w:t>Отборочная комиссия</w:t>
      </w:r>
      <w:r w:rsidR="008244A4">
        <w:rPr>
          <w:b/>
        </w:rPr>
        <w:t xml:space="preserve"> </w:t>
      </w:r>
      <w:r w:rsidR="0068628F">
        <w:t>определяет 100</w:t>
      </w:r>
      <w:r w:rsidR="00DE34BC" w:rsidRPr="00585066">
        <w:t xml:space="preserve"> фотографий для будущей экспозиции</w:t>
      </w:r>
      <w:r w:rsidR="00DE34BC">
        <w:t xml:space="preserve"> Фотовыставки</w:t>
      </w:r>
      <w:r w:rsidR="00DE34BC" w:rsidRPr="00DE34BC">
        <w:rPr>
          <w:b/>
        </w:rPr>
        <w:t xml:space="preserve"> </w:t>
      </w:r>
    </w:p>
    <w:p w:rsidR="008F3E9B" w:rsidRDefault="003339A2" w:rsidP="00A6046F">
      <w:pPr>
        <w:pStyle w:val="a4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t>(Состав комиссии прилагается</w:t>
      </w:r>
      <w:r w:rsidR="00A6046F">
        <w:t xml:space="preserve">: </w:t>
      </w:r>
      <w:r w:rsidR="00A6046F" w:rsidRPr="00636D0B">
        <w:rPr>
          <w:b/>
        </w:rPr>
        <w:t>Приложение№1</w:t>
      </w:r>
      <w:r w:rsidRPr="00636D0B">
        <w:rPr>
          <w:b/>
        </w:rPr>
        <w:t>).</w:t>
      </w:r>
    </w:p>
    <w:p w:rsidR="008F3E9B" w:rsidRPr="008F3E9B" w:rsidRDefault="003339A2" w:rsidP="0068628F">
      <w:pPr>
        <w:pStyle w:val="a4"/>
        <w:spacing w:before="0" w:beforeAutospacing="0" w:after="0" w:afterAutospacing="0" w:line="276" w:lineRule="auto"/>
        <w:jc w:val="both"/>
      </w:pPr>
      <w:r w:rsidRPr="00C91C79">
        <w:t xml:space="preserve"> </w:t>
      </w:r>
      <w:r w:rsidR="008F3E9B">
        <w:rPr>
          <w:bCs/>
        </w:rPr>
        <w:t>Отборочная комиссия</w:t>
      </w:r>
      <w:r w:rsidR="0068628F">
        <w:t xml:space="preserve"> опре</w:t>
      </w:r>
      <w:r w:rsidR="00096B11">
        <w:t>деляет</w:t>
      </w:r>
      <w:r w:rsidR="008F3E9B" w:rsidRPr="008F3E9B">
        <w:t xml:space="preserve"> экспозицию фотовыставки по следующим критериям: </w:t>
      </w:r>
    </w:p>
    <w:p w:rsidR="008F3E9B" w:rsidRPr="008F3E9B" w:rsidRDefault="008F3E9B" w:rsidP="008F3E9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F3E9B">
        <w:rPr>
          <w:rFonts w:ascii="Times New Roman" w:hAnsi="Times New Roman"/>
          <w:sz w:val="24"/>
          <w:szCs w:val="24"/>
        </w:rPr>
        <w:t>1) с</w:t>
      </w:r>
      <w:r>
        <w:rPr>
          <w:rFonts w:ascii="Times New Roman" w:hAnsi="Times New Roman"/>
          <w:sz w:val="24"/>
          <w:szCs w:val="24"/>
        </w:rPr>
        <w:t xml:space="preserve">оответствие тематике </w:t>
      </w:r>
      <w:r w:rsidRPr="008F3E9B">
        <w:rPr>
          <w:rFonts w:ascii="Times New Roman" w:hAnsi="Times New Roman"/>
          <w:sz w:val="24"/>
          <w:szCs w:val="24"/>
        </w:rPr>
        <w:t xml:space="preserve"> фотовыставки; </w:t>
      </w:r>
    </w:p>
    <w:p w:rsidR="008F3E9B" w:rsidRPr="008F3E9B" w:rsidRDefault="008F3E9B" w:rsidP="008F3E9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F3E9B">
        <w:rPr>
          <w:rFonts w:ascii="Times New Roman" w:hAnsi="Times New Roman"/>
          <w:sz w:val="24"/>
          <w:szCs w:val="24"/>
        </w:rPr>
        <w:t xml:space="preserve">2) художественный уровень творческих работ; </w:t>
      </w:r>
    </w:p>
    <w:p w:rsidR="008F3E9B" w:rsidRPr="008F3E9B" w:rsidRDefault="008F3E9B" w:rsidP="008F3E9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F3E9B">
        <w:rPr>
          <w:rFonts w:ascii="Times New Roman" w:hAnsi="Times New Roman"/>
          <w:sz w:val="24"/>
          <w:szCs w:val="24"/>
        </w:rPr>
        <w:t>3) оригинальность идеи и содержание творческой работы;</w:t>
      </w:r>
    </w:p>
    <w:p w:rsidR="008F3E9B" w:rsidRDefault="008F3E9B" w:rsidP="008F3E9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F3E9B">
        <w:rPr>
          <w:rFonts w:ascii="Times New Roman" w:hAnsi="Times New Roman"/>
          <w:sz w:val="24"/>
          <w:szCs w:val="24"/>
        </w:rPr>
        <w:t xml:space="preserve">4) техника и качество исполнения. </w:t>
      </w:r>
    </w:p>
    <w:p w:rsidR="00C02B29" w:rsidRPr="008F3E9B" w:rsidRDefault="0068628F" w:rsidP="008F3E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отборочной комиссии</w:t>
      </w:r>
      <w:r w:rsidR="008F3E9B" w:rsidRPr="008F3E9B">
        <w:rPr>
          <w:rFonts w:ascii="Times New Roman" w:hAnsi="Times New Roman"/>
          <w:sz w:val="24"/>
          <w:szCs w:val="24"/>
        </w:rPr>
        <w:t xml:space="preserve"> не обязаны комментировать </w:t>
      </w:r>
      <w:r>
        <w:rPr>
          <w:rFonts w:ascii="Times New Roman" w:hAnsi="Times New Roman"/>
          <w:sz w:val="24"/>
          <w:szCs w:val="24"/>
        </w:rPr>
        <w:t>причины включения</w:t>
      </w:r>
      <w:r w:rsidR="008F3E9B" w:rsidRPr="008F3E9B">
        <w:rPr>
          <w:rFonts w:ascii="Times New Roman" w:hAnsi="Times New Roman"/>
          <w:sz w:val="24"/>
          <w:szCs w:val="24"/>
        </w:rPr>
        <w:t xml:space="preserve"> </w:t>
      </w:r>
      <w:r w:rsidR="008F3E9B">
        <w:rPr>
          <w:rFonts w:ascii="Times New Roman" w:hAnsi="Times New Roman"/>
          <w:sz w:val="24"/>
          <w:szCs w:val="24"/>
        </w:rPr>
        <w:t>конкретных работ для участия в Ф</w:t>
      </w:r>
      <w:r w:rsidR="008F3E9B" w:rsidRPr="008F3E9B">
        <w:rPr>
          <w:rFonts w:ascii="Times New Roman" w:hAnsi="Times New Roman"/>
          <w:sz w:val="24"/>
          <w:szCs w:val="24"/>
        </w:rPr>
        <w:t>отовыстав</w:t>
      </w:r>
      <w:r w:rsidR="008F3E9B">
        <w:rPr>
          <w:rFonts w:ascii="Times New Roman" w:hAnsi="Times New Roman"/>
          <w:sz w:val="24"/>
          <w:szCs w:val="24"/>
        </w:rPr>
        <w:t>ке, либо причины их отклонения.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C02B29" w:rsidRPr="00C02B29">
        <w:rPr>
          <w:rFonts w:ascii="Times New Roman" w:hAnsi="Times New Roman"/>
          <w:sz w:val="24"/>
          <w:szCs w:val="24"/>
        </w:rPr>
        <w:t xml:space="preserve">Фотоработы, </w:t>
      </w:r>
      <w:r w:rsidR="00C02B29">
        <w:rPr>
          <w:rFonts w:ascii="Times New Roman" w:hAnsi="Times New Roman"/>
          <w:sz w:val="24"/>
          <w:szCs w:val="24"/>
        </w:rPr>
        <w:t>заявленные для участия в Ф</w:t>
      </w:r>
      <w:r w:rsidR="00C02B29" w:rsidRPr="00C02B29">
        <w:rPr>
          <w:rFonts w:ascii="Times New Roman" w:hAnsi="Times New Roman"/>
          <w:sz w:val="24"/>
          <w:szCs w:val="24"/>
        </w:rPr>
        <w:t xml:space="preserve">отовыставке, не рецензируется. Учредители и организаторы фотовыставки не берут на себя обязанностей по организации публичного обсуждения художественного достоинства и технического исполнения </w:t>
      </w:r>
      <w:r w:rsidR="00C02B29">
        <w:rPr>
          <w:rFonts w:ascii="Times New Roman" w:hAnsi="Times New Roman"/>
          <w:sz w:val="24"/>
          <w:szCs w:val="24"/>
        </w:rPr>
        <w:t>фотографий, участвующих в Ф</w:t>
      </w:r>
      <w:r w:rsidR="00C02B29" w:rsidRPr="00C02B29">
        <w:rPr>
          <w:rFonts w:ascii="Times New Roman" w:hAnsi="Times New Roman"/>
          <w:sz w:val="24"/>
          <w:szCs w:val="24"/>
        </w:rPr>
        <w:t>отовыставке.</w:t>
      </w:r>
    </w:p>
    <w:p w:rsidR="003339A2" w:rsidRDefault="008F3E9B" w:rsidP="00A604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2C40FF">
        <w:rPr>
          <w:rFonts w:ascii="Times New Roman" w:hAnsi="Times New Roman"/>
          <w:bCs/>
          <w:sz w:val="24"/>
          <w:szCs w:val="24"/>
        </w:rPr>
        <w:t>5</w:t>
      </w:r>
      <w:r w:rsidR="003339A2" w:rsidRPr="002C40FF">
        <w:rPr>
          <w:rFonts w:ascii="Times New Roman" w:hAnsi="Times New Roman"/>
          <w:bCs/>
          <w:sz w:val="16"/>
          <w:szCs w:val="16"/>
        </w:rPr>
        <w:t>.</w:t>
      </w:r>
      <w:r w:rsidR="0068628F">
        <w:rPr>
          <w:rFonts w:ascii="Times New Roman" w:hAnsi="Times New Roman"/>
          <w:bCs/>
          <w:sz w:val="24"/>
          <w:szCs w:val="24"/>
        </w:rPr>
        <w:t>3</w:t>
      </w:r>
      <w:r w:rsidR="003339A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Информирование </w:t>
      </w:r>
      <w:r w:rsidR="0068628F">
        <w:rPr>
          <w:rFonts w:ascii="Times New Roman" w:hAnsi="Times New Roman"/>
          <w:sz w:val="24"/>
          <w:szCs w:val="24"/>
        </w:rPr>
        <w:t>авторов фотографий, отобранных для</w:t>
      </w:r>
      <w:r>
        <w:rPr>
          <w:rFonts w:ascii="Times New Roman" w:hAnsi="Times New Roman"/>
          <w:sz w:val="24"/>
          <w:szCs w:val="24"/>
        </w:rPr>
        <w:t xml:space="preserve"> экспози</w:t>
      </w:r>
      <w:r w:rsidR="0068628F">
        <w:rPr>
          <w:rFonts w:ascii="Times New Roman" w:hAnsi="Times New Roman"/>
          <w:sz w:val="24"/>
          <w:szCs w:val="24"/>
        </w:rPr>
        <w:t xml:space="preserve">ции, осуществляет </w:t>
      </w:r>
      <w:r w:rsidR="003339A2">
        <w:rPr>
          <w:rFonts w:ascii="Times New Roman" w:hAnsi="Times New Roman"/>
          <w:sz w:val="24"/>
          <w:szCs w:val="24"/>
        </w:rPr>
        <w:t>секретарь от</w:t>
      </w:r>
      <w:r w:rsidR="00096B11">
        <w:rPr>
          <w:rFonts w:ascii="Times New Roman" w:hAnsi="Times New Roman"/>
          <w:sz w:val="24"/>
          <w:szCs w:val="24"/>
        </w:rPr>
        <w:t>борочной комиссии Т.Н. Канунова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36D0B">
        <w:rPr>
          <w:rFonts w:ascii="Times New Roman" w:hAnsi="Times New Roman"/>
          <w:b/>
          <w:sz w:val="24"/>
          <w:szCs w:val="24"/>
        </w:rPr>
        <w:t>в период с 23</w:t>
      </w:r>
      <w:r w:rsidR="0068628F">
        <w:rPr>
          <w:rFonts w:ascii="Times New Roman" w:hAnsi="Times New Roman"/>
          <w:b/>
          <w:sz w:val="24"/>
          <w:szCs w:val="24"/>
        </w:rPr>
        <w:t xml:space="preserve"> по</w:t>
      </w:r>
      <w:r w:rsidR="00636D0B">
        <w:rPr>
          <w:rFonts w:ascii="Times New Roman" w:hAnsi="Times New Roman"/>
          <w:b/>
          <w:sz w:val="24"/>
          <w:szCs w:val="24"/>
        </w:rPr>
        <w:t xml:space="preserve"> 25</w:t>
      </w:r>
      <w:r w:rsidR="001749E2" w:rsidRPr="001749E2">
        <w:rPr>
          <w:rFonts w:ascii="Times New Roman" w:hAnsi="Times New Roman"/>
          <w:b/>
          <w:sz w:val="24"/>
          <w:szCs w:val="24"/>
        </w:rPr>
        <w:t xml:space="preserve"> октября.</w:t>
      </w:r>
      <w:r w:rsidR="0068628F">
        <w:rPr>
          <w:rFonts w:ascii="Times New Roman" w:hAnsi="Times New Roman"/>
          <w:b/>
          <w:sz w:val="24"/>
          <w:szCs w:val="24"/>
        </w:rPr>
        <w:t xml:space="preserve"> </w:t>
      </w:r>
    </w:p>
    <w:p w:rsidR="0068628F" w:rsidRPr="0068628F" w:rsidRDefault="0068628F" w:rsidP="00A6046F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68628F"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Авторы, чьи работы Отборочная комиссия включила в экспозицию выставки</w:t>
      </w:r>
      <w:r w:rsidR="00096B11">
        <w:rPr>
          <w:rFonts w:ascii="Times New Roman" w:hAnsi="Times New Roman"/>
          <w:sz w:val="24"/>
          <w:szCs w:val="24"/>
        </w:rPr>
        <w:t xml:space="preserve">, предоставляют файлы в надлежащем разрешении для печати к выставке в срок </w:t>
      </w:r>
      <w:r w:rsidR="00096B11" w:rsidRPr="00096B11">
        <w:rPr>
          <w:rFonts w:ascii="Times New Roman" w:hAnsi="Times New Roman"/>
          <w:b/>
          <w:sz w:val="24"/>
          <w:szCs w:val="24"/>
        </w:rPr>
        <w:t>до 01 ноября 2019 года</w:t>
      </w:r>
      <w:r w:rsidR="00096B11">
        <w:rPr>
          <w:rFonts w:ascii="Times New Roman" w:hAnsi="Times New Roman"/>
          <w:sz w:val="24"/>
          <w:szCs w:val="24"/>
        </w:rPr>
        <w:t xml:space="preserve"> (если на отборочном этапе работы были заявлены в формате пре-вью). </w:t>
      </w:r>
    </w:p>
    <w:p w:rsidR="002C40FF" w:rsidRPr="002C40FF" w:rsidRDefault="002C40FF" w:rsidP="008F3E9B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61615" w:rsidRDefault="00B93D54" w:rsidP="00C02B29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F3E9B">
        <w:rPr>
          <w:rFonts w:ascii="Times New Roman" w:hAnsi="Times New Roman"/>
          <w:sz w:val="24"/>
          <w:szCs w:val="24"/>
        </w:rPr>
        <w:t>5.</w:t>
      </w:r>
      <w:r w:rsidR="00C02B29">
        <w:rPr>
          <w:rFonts w:ascii="Times New Roman" w:hAnsi="Times New Roman"/>
          <w:sz w:val="24"/>
          <w:szCs w:val="24"/>
        </w:rPr>
        <w:t>6</w:t>
      </w:r>
      <w:r w:rsidR="00361615" w:rsidRPr="00036158">
        <w:rPr>
          <w:rFonts w:ascii="Times New Roman" w:hAnsi="Times New Roman"/>
          <w:sz w:val="24"/>
          <w:szCs w:val="24"/>
        </w:rPr>
        <w:t>.</w:t>
      </w:r>
      <w:r w:rsidR="00361615" w:rsidRPr="00036158">
        <w:rPr>
          <w:rFonts w:ascii="Times New Roman" w:hAnsi="Times New Roman"/>
          <w:b/>
          <w:sz w:val="24"/>
          <w:szCs w:val="24"/>
        </w:rPr>
        <w:t xml:space="preserve"> </w:t>
      </w:r>
      <w:r w:rsidR="00A16084" w:rsidRPr="00036158">
        <w:rPr>
          <w:rFonts w:ascii="Times New Roman" w:hAnsi="Times New Roman"/>
          <w:b/>
          <w:sz w:val="24"/>
          <w:szCs w:val="24"/>
        </w:rPr>
        <w:t xml:space="preserve">  </w:t>
      </w:r>
      <w:r w:rsidR="00096B11">
        <w:rPr>
          <w:rFonts w:ascii="Times New Roman" w:hAnsi="Times New Roman"/>
          <w:bCs/>
          <w:sz w:val="24"/>
          <w:szCs w:val="24"/>
        </w:rPr>
        <w:t>Печать и оформление</w:t>
      </w:r>
      <w:r w:rsidR="00361615" w:rsidRPr="00036158">
        <w:rPr>
          <w:rFonts w:ascii="Times New Roman" w:hAnsi="Times New Roman"/>
          <w:bCs/>
          <w:sz w:val="24"/>
          <w:szCs w:val="24"/>
        </w:rPr>
        <w:t xml:space="preserve"> фотографий</w:t>
      </w:r>
      <w:r w:rsidR="00A16084" w:rsidRPr="00036158">
        <w:rPr>
          <w:rFonts w:ascii="Times New Roman" w:hAnsi="Times New Roman"/>
          <w:bCs/>
          <w:sz w:val="24"/>
          <w:szCs w:val="24"/>
        </w:rPr>
        <w:t xml:space="preserve"> к экспонированию</w:t>
      </w:r>
      <w:r w:rsidR="008F3E9B">
        <w:rPr>
          <w:rFonts w:ascii="Times New Roman" w:hAnsi="Times New Roman"/>
          <w:bCs/>
          <w:sz w:val="24"/>
          <w:szCs w:val="24"/>
        </w:rPr>
        <w:t xml:space="preserve"> организуется </w:t>
      </w:r>
      <w:r w:rsidR="00096B11">
        <w:rPr>
          <w:rFonts w:ascii="Times New Roman" w:hAnsi="Times New Roman"/>
          <w:b/>
          <w:sz w:val="24"/>
          <w:szCs w:val="24"/>
        </w:rPr>
        <w:t>с 02 по 10</w:t>
      </w:r>
      <w:r w:rsidR="001749E2" w:rsidRPr="00036158">
        <w:rPr>
          <w:rFonts w:ascii="Times New Roman" w:hAnsi="Times New Roman"/>
          <w:b/>
          <w:sz w:val="24"/>
          <w:szCs w:val="24"/>
        </w:rPr>
        <w:t xml:space="preserve"> ноября</w:t>
      </w:r>
      <w:r w:rsidR="00096B11">
        <w:rPr>
          <w:rFonts w:ascii="Times New Roman" w:hAnsi="Times New Roman"/>
          <w:b/>
          <w:sz w:val="24"/>
          <w:szCs w:val="24"/>
        </w:rPr>
        <w:t xml:space="preserve"> 2019 года</w:t>
      </w:r>
      <w:r w:rsidR="002C40FF">
        <w:rPr>
          <w:rFonts w:ascii="Times New Roman" w:hAnsi="Times New Roman"/>
          <w:b/>
          <w:sz w:val="24"/>
          <w:szCs w:val="24"/>
        </w:rPr>
        <w:t>.</w:t>
      </w:r>
    </w:p>
    <w:p w:rsidR="002C40FF" w:rsidRPr="002C40FF" w:rsidRDefault="002C40FF" w:rsidP="00C02B29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1749E2" w:rsidRPr="00036158" w:rsidRDefault="00B93D54" w:rsidP="00C02B2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A38C1">
        <w:rPr>
          <w:rFonts w:ascii="Times New Roman" w:hAnsi="Times New Roman"/>
          <w:sz w:val="24"/>
          <w:szCs w:val="24"/>
        </w:rPr>
        <w:t xml:space="preserve"> </w:t>
      </w:r>
      <w:r w:rsidR="00036158" w:rsidRPr="00036158">
        <w:rPr>
          <w:rFonts w:ascii="Times New Roman" w:hAnsi="Times New Roman"/>
          <w:sz w:val="24"/>
          <w:szCs w:val="24"/>
        </w:rPr>
        <w:t>5.</w:t>
      </w:r>
      <w:r w:rsidR="00C02B29">
        <w:rPr>
          <w:rFonts w:ascii="Times New Roman" w:hAnsi="Times New Roman"/>
          <w:sz w:val="24"/>
          <w:szCs w:val="24"/>
        </w:rPr>
        <w:t>7.</w:t>
      </w:r>
      <w:r w:rsidR="00036158">
        <w:rPr>
          <w:rFonts w:ascii="Times New Roman" w:hAnsi="Times New Roman"/>
          <w:b/>
          <w:sz w:val="24"/>
          <w:szCs w:val="24"/>
        </w:rPr>
        <w:t xml:space="preserve"> </w:t>
      </w:r>
      <w:r w:rsidR="00361615" w:rsidRPr="001749E2">
        <w:rPr>
          <w:rFonts w:ascii="Times New Roman" w:hAnsi="Times New Roman"/>
          <w:b/>
          <w:sz w:val="24"/>
          <w:szCs w:val="24"/>
        </w:rPr>
        <w:t xml:space="preserve"> </w:t>
      </w:r>
      <w:r w:rsidR="008244A4">
        <w:rPr>
          <w:rFonts w:ascii="Times New Roman" w:hAnsi="Times New Roman"/>
          <w:bCs/>
          <w:sz w:val="24"/>
          <w:szCs w:val="24"/>
        </w:rPr>
        <w:t>Открытие Ф</w:t>
      </w:r>
      <w:r w:rsidR="00361615" w:rsidRPr="00036158">
        <w:rPr>
          <w:rFonts w:ascii="Times New Roman" w:hAnsi="Times New Roman"/>
          <w:bCs/>
          <w:sz w:val="24"/>
          <w:szCs w:val="24"/>
        </w:rPr>
        <w:t>отовыставки</w:t>
      </w:r>
      <w:r w:rsidR="00361615" w:rsidRPr="00036158">
        <w:rPr>
          <w:rFonts w:ascii="Times New Roman" w:hAnsi="Times New Roman"/>
          <w:sz w:val="24"/>
          <w:szCs w:val="24"/>
        </w:rPr>
        <w:t xml:space="preserve"> </w:t>
      </w:r>
      <w:r w:rsidR="001749E2">
        <w:rPr>
          <w:rFonts w:ascii="Times New Roman" w:hAnsi="Times New Roman"/>
          <w:sz w:val="24"/>
          <w:szCs w:val="24"/>
        </w:rPr>
        <w:t>–</w:t>
      </w:r>
      <w:r w:rsidR="00361615" w:rsidRPr="00CE72CD">
        <w:rPr>
          <w:rFonts w:ascii="Times New Roman" w:hAnsi="Times New Roman"/>
          <w:sz w:val="24"/>
          <w:szCs w:val="24"/>
        </w:rPr>
        <w:t xml:space="preserve"> </w:t>
      </w:r>
      <w:r w:rsidR="001749E2">
        <w:rPr>
          <w:rFonts w:ascii="Times New Roman" w:hAnsi="Times New Roman"/>
          <w:sz w:val="24"/>
          <w:szCs w:val="24"/>
        </w:rPr>
        <w:t xml:space="preserve"> </w:t>
      </w:r>
      <w:r w:rsidR="001749E2" w:rsidRPr="00036158">
        <w:rPr>
          <w:rFonts w:ascii="Times New Roman" w:hAnsi="Times New Roman"/>
          <w:b/>
          <w:sz w:val="24"/>
          <w:szCs w:val="24"/>
        </w:rPr>
        <w:t>22</w:t>
      </w:r>
      <w:r w:rsidR="00036158" w:rsidRPr="00036158">
        <w:rPr>
          <w:rFonts w:ascii="Times New Roman" w:hAnsi="Times New Roman"/>
          <w:b/>
          <w:sz w:val="24"/>
          <w:szCs w:val="24"/>
        </w:rPr>
        <w:t xml:space="preserve"> ноября </w:t>
      </w:r>
      <w:r w:rsidR="002C40FF">
        <w:rPr>
          <w:rFonts w:ascii="Times New Roman" w:hAnsi="Times New Roman"/>
          <w:b/>
          <w:sz w:val="24"/>
          <w:szCs w:val="24"/>
        </w:rPr>
        <w:t>2019 года</w:t>
      </w:r>
      <w:r w:rsidR="003B3525">
        <w:rPr>
          <w:rFonts w:ascii="Times New Roman" w:hAnsi="Times New Roman"/>
          <w:b/>
          <w:sz w:val="24"/>
          <w:szCs w:val="24"/>
        </w:rPr>
        <w:t xml:space="preserve"> в 18-00 </w:t>
      </w:r>
      <w:r w:rsidR="008F3E9B">
        <w:rPr>
          <w:rFonts w:ascii="Times New Roman" w:hAnsi="Times New Roman"/>
          <w:b/>
          <w:sz w:val="24"/>
          <w:szCs w:val="24"/>
        </w:rPr>
        <w:t xml:space="preserve"> в музейно-творческом центре</w:t>
      </w:r>
      <w:r w:rsidR="003B3525">
        <w:rPr>
          <w:rFonts w:ascii="Times New Roman" w:hAnsi="Times New Roman"/>
          <w:b/>
          <w:sz w:val="24"/>
          <w:szCs w:val="24"/>
        </w:rPr>
        <w:t xml:space="preserve"> народного художника России В.Н. Корбакова </w:t>
      </w:r>
      <w:r w:rsidR="002C40FF" w:rsidRPr="002C40FF">
        <w:rPr>
          <w:rFonts w:ascii="Times New Roman" w:hAnsi="Times New Roman"/>
          <w:sz w:val="24"/>
          <w:szCs w:val="24"/>
        </w:rPr>
        <w:t>Фотовыставка будет работать в МТЦ «Дом Корбакова»</w:t>
      </w:r>
      <w:r w:rsidR="002C40FF">
        <w:rPr>
          <w:rFonts w:ascii="Times New Roman" w:hAnsi="Times New Roman"/>
          <w:b/>
          <w:sz w:val="24"/>
          <w:szCs w:val="24"/>
        </w:rPr>
        <w:t xml:space="preserve"> до 15 декабря 2019 года.</w:t>
      </w:r>
    </w:p>
    <w:p w:rsidR="00C02B29" w:rsidRPr="00A6046F" w:rsidRDefault="00096B11" w:rsidP="000D6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5.8.  Каждый участник выставки получает</w:t>
      </w:r>
      <w:r w:rsidR="0017376C">
        <w:rPr>
          <w:rFonts w:ascii="Times New Roman" w:hAnsi="Times New Roman"/>
          <w:sz w:val="24"/>
          <w:szCs w:val="24"/>
        </w:rPr>
        <w:t xml:space="preserve"> «Д</w:t>
      </w:r>
      <w:r>
        <w:rPr>
          <w:rFonts w:ascii="Times New Roman" w:hAnsi="Times New Roman"/>
          <w:sz w:val="24"/>
          <w:szCs w:val="24"/>
        </w:rPr>
        <w:t>иплом участника Фотовыставки» и</w:t>
      </w:r>
      <w:r w:rsidR="0017376C">
        <w:rPr>
          <w:rFonts w:ascii="Times New Roman" w:hAnsi="Times New Roman"/>
          <w:sz w:val="24"/>
          <w:szCs w:val="24"/>
        </w:rPr>
        <w:t xml:space="preserve"> два </w:t>
      </w:r>
      <w:r>
        <w:rPr>
          <w:rFonts w:ascii="Times New Roman" w:hAnsi="Times New Roman"/>
          <w:sz w:val="24"/>
          <w:szCs w:val="24"/>
        </w:rPr>
        <w:t xml:space="preserve">экземпляра </w:t>
      </w:r>
      <w:r w:rsidR="0017376C">
        <w:rPr>
          <w:rFonts w:ascii="Times New Roman" w:hAnsi="Times New Roman"/>
          <w:sz w:val="24"/>
          <w:szCs w:val="24"/>
        </w:rPr>
        <w:t>буклета-приглашения.</w:t>
      </w:r>
    </w:p>
    <w:p w:rsidR="00BF7EF6" w:rsidRDefault="002C40FF" w:rsidP="000D6C6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BF7EF6" w:rsidRPr="00BF7EF6">
        <w:rPr>
          <w:rFonts w:ascii="Times New Roman" w:hAnsi="Times New Roman"/>
          <w:b/>
          <w:sz w:val="24"/>
          <w:szCs w:val="24"/>
        </w:rPr>
        <w:t>Требования к фотоработам</w:t>
      </w:r>
    </w:p>
    <w:p w:rsidR="000D5F2A" w:rsidRDefault="00096B11" w:rsidP="000D5F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6.1</w:t>
      </w:r>
      <w:r w:rsidR="00C02B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D5F2A" w:rsidRPr="00B77857">
        <w:rPr>
          <w:rFonts w:ascii="Times New Roman" w:hAnsi="Times New Roman"/>
          <w:sz w:val="24"/>
          <w:szCs w:val="24"/>
        </w:rPr>
        <w:t>Участник, присылающий фотографии, должен являться законным правообладателем рабо</w:t>
      </w:r>
      <w:r w:rsidR="008244A4">
        <w:rPr>
          <w:rFonts w:ascii="Times New Roman" w:hAnsi="Times New Roman"/>
          <w:sz w:val="24"/>
          <w:szCs w:val="24"/>
        </w:rPr>
        <w:t>т, представленных на Фотовыставку</w:t>
      </w:r>
      <w:r w:rsidR="000D5F2A" w:rsidRPr="00B77857">
        <w:rPr>
          <w:rFonts w:ascii="Times New Roman" w:hAnsi="Times New Roman"/>
          <w:sz w:val="24"/>
          <w:szCs w:val="24"/>
        </w:rPr>
        <w:t xml:space="preserve">. В случае возникновения каких-либо претензий третьих лиц в отношении </w:t>
      </w:r>
      <w:r w:rsidR="00C46C25">
        <w:rPr>
          <w:rFonts w:ascii="Times New Roman" w:hAnsi="Times New Roman"/>
          <w:sz w:val="24"/>
          <w:szCs w:val="24"/>
        </w:rPr>
        <w:t xml:space="preserve">экспонируемых </w:t>
      </w:r>
      <w:r w:rsidR="000D5F2A" w:rsidRPr="00B77857">
        <w:rPr>
          <w:rFonts w:ascii="Times New Roman" w:hAnsi="Times New Roman"/>
          <w:sz w:val="24"/>
          <w:szCs w:val="24"/>
        </w:rPr>
        <w:t xml:space="preserve">фотографий, Участник </w:t>
      </w:r>
      <w:r>
        <w:rPr>
          <w:rFonts w:ascii="Times New Roman" w:hAnsi="Times New Roman"/>
          <w:sz w:val="24"/>
          <w:szCs w:val="24"/>
        </w:rPr>
        <w:t>несет ответственность за урегулирование претензий</w:t>
      </w:r>
      <w:r w:rsidR="000D5F2A" w:rsidRPr="00B77857">
        <w:rPr>
          <w:rFonts w:ascii="Times New Roman" w:hAnsi="Times New Roman"/>
          <w:sz w:val="24"/>
          <w:szCs w:val="24"/>
        </w:rPr>
        <w:t xml:space="preserve"> своими силами и за свой счёт.</w:t>
      </w:r>
      <w:r>
        <w:rPr>
          <w:rFonts w:ascii="Times New Roman" w:hAnsi="Times New Roman"/>
          <w:sz w:val="24"/>
          <w:szCs w:val="24"/>
        </w:rPr>
        <w:t xml:space="preserve"> Организаторы не несут ответственности перед правообладателями, чьи интересы могут быть нарушены действиями конкретных участников выставки.</w:t>
      </w:r>
    </w:p>
    <w:p w:rsidR="000D5F2A" w:rsidRPr="000D5F2A" w:rsidRDefault="000D5F2A" w:rsidP="000D5F2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D5F2A" w:rsidRPr="00B77857" w:rsidRDefault="00C46C25" w:rsidP="000D5F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6.2</w:t>
      </w:r>
      <w:r w:rsidR="003B4819">
        <w:rPr>
          <w:rFonts w:ascii="Times New Roman" w:hAnsi="Times New Roman"/>
          <w:sz w:val="24"/>
          <w:szCs w:val="24"/>
        </w:rPr>
        <w:t>. К участию в Ф</w:t>
      </w:r>
      <w:r w:rsidR="000D5F2A">
        <w:rPr>
          <w:rFonts w:ascii="Times New Roman" w:hAnsi="Times New Roman"/>
          <w:sz w:val="24"/>
          <w:szCs w:val="24"/>
        </w:rPr>
        <w:t xml:space="preserve">отовыставке </w:t>
      </w:r>
      <w:r w:rsidR="000D5F2A" w:rsidRPr="00B77857">
        <w:rPr>
          <w:rFonts w:ascii="Times New Roman" w:hAnsi="Times New Roman"/>
          <w:sz w:val="24"/>
          <w:szCs w:val="24"/>
        </w:rPr>
        <w:t xml:space="preserve"> не допускаются фотографии, пропагандирующие насилие, порнографического содержания или оскорбляющие религиозные чувства.</w:t>
      </w:r>
    </w:p>
    <w:p w:rsidR="000D5F2A" w:rsidRDefault="000D5F2A" w:rsidP="000D5F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F2A" w:rsidRDefault="000D5F2A" w:rsidP="000D5F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46C25">
        <w:rPr>
          <w:rFonts w:ascii="Times New Roman" w:hAnsi="Times New Roman"/>
          <w:sz w:val="24"/>
          <w:szCs w:val="24"/>
        </w:rPr>
        <w:t xml:space="preserve">  6.3</w:t>
      </w:r>
      <w:r>
        <w:rPr>
          <w:rFonts w:ascii="Times New Roman" w:hAnsi="Times New Roman"/>
          <w:sz w:val="24"/>
          <w:szCs w:val="24"/>
        </w:rPr>
        <w:t xml:space="preserve">. </w:t>
      </w:r>
      <w:r w:rsidR="003B3525" w:rsidRPr="0028298E">
        <w:rPr>
          <w:rFonts w:ascii="Times New Roman" w:hAnsi="Times New Roman"/>
          <w:sz w:val="24"/>
          <w:szCs w:val="24"/>
        </w:rPr>
        <w:t>Участие в Фотовыставке</w:t>
      </w:r>
      <w:r w:rsidR="00C46C25">
        <w:rPr>
          <w:rFonts w:ascii="Times New Roman" w:hAnsi="Times New Roman"/>
          <w:sz w:val="24"/>
          <w:szCs w:val="24"/>
        </w:rPr>
        <w:t xml:space="preserve"> (направление работ в адрес организаторов)</w:t>
      </w:r>
      <w:r w:rsidR="003B3525" w:rsidRPr="0028298E">
        <w:rPr>
          <w:rFonts w:ascii="Times New Roman" w:hAnsi="Times New Roman"/>
          <w:sz w:val="24"/>
          <w:szCs w:val="24"/>
        </w:rPr>
        <w:t xml:space="preserve"> означает согласие автора </w:t>
      </w:r>
      <w:r w:rsidR="003B3525">
        <w:rPr>
          <w:rFonts w:ascii="Times New Roman" w:hAnsi="Times New Roman"/>
          <w:sz w:val="24"/>
          <w:szCs w:val="24"/>
        </w:rPr>
        <w:t xml:space="preserve">и передачу им Организатору </w:t>
      </w:r>
      <w:r w:rsidR="00C46C25">
        <w:rPr>
          <w:rFonts w:ascii="Times New Roman" w:hAnsi="Times New Roman"/>
          <w:sz w:val="24"/>
          <w:szCs w:val="24"/>
        </w:rPr>
        <w:t>неисключительного интеллектуального</w:t>
      </w:r>
      <w:r w:rsidR="003B3525" w:rsidRPr="00860D4B">
        <w:rPr>
          <w:rFonts w:ascii="Times New Roman" w:hAnsi="Times New Roman"/>
          <w:sz w:val="24"/>
          <w:szCs w:val="24"/>
        </w:rPr>
        <w:t xml:space="preserve"> права на публичный показ,</w:t>
      </w:r>
      <w:r w:rsidR="003B3525" w:rsidRPr="0028298E">
        <w:rPr>
          <w:rFonts w:ascii="Times New Roman" w:hAnsi="Times New Roman"/>
          <w:sz w:val="24"/>
          <w:szCs w:val="24"/>
        </w:rPr>
        <w:t xml:space="preserve"> экспонирование фотографий на сайте ВОКГ, а также право на использование фотографий для создания печатных и новостных материалов</w:t>
      </w:r>
      <w:r w:rsidR="003B3525" w:rsidRPr="00B77857">
        <w:rPr>
          <w:rFonts w:ascii="Times New Roman" w:hAnsi="Times New Roman"/>
          <w:sz w:val="24"/>
          <w:szCs w:val="24"/>
        </w:rPr>
        <w:t xml:space="preserve">, связанных с </w:t>
      </w:r>
      <w:r w:rsidR="003B3525">
        <w:rPr>
          <w:rFonts w:ascii="Times New Roman" w:hAnsi="Times New Roman"/>
          <w:sz w:val="24"/>
          <w:szCs w:val="24"/>
        </w:rPr>
        <w:t xml:space="preserve"> Фотовыставкой</w:t>
      </w:r>
      <w:r w:rsidR="003B3525" w:rsidRPr="00B77857">
        <w:rPr>
          <w:rFonts w:ascii="Times New Roman" w:hAnsi="Times New Roman"/>
          <w:sz w:val="24"/>
          <w:szCs w:val="24"/>
        </w:rPr>
        <w:t>,</w:t>
      </w:r>
      <w:r w:rsidR="003B3525">
        <w:rPr>
          <w:rFonts w:ascii="Times New Roman" w:hAnsi="Times New Roman"/>
          <w:sz w:val="24"/>
          <w:szCs w:val="24"/>
        </w:rPr>
        <w:t xml:space="preserve"> в том числе в рекламных целях. </w:t>
      </w:r>
      <w:r w:rsidR="003B3525" w:rsidRPr="00B77857">
        <w:rPr>
          <w:rFonts w:ascii="Times New Roman" w:hAnsi="Times New Roman"/>
          <w:sz w:val="24"/>
          <w:szCs w:val="24"/>
        </w:rPr>
        <w:t xml:space="preserve">Фотографии на выставке и любых печатных и новостных материалах публикуются </w:t>
      </w:r>
      <w:r w:rsidR="003B3525" w:rsidRPr="00860D4B">
        <w:rPr>
          <w:rFonts w:ascii="Times New Roman" w:hAnsi="Times New Roman"/>
          <w:sz w:val="24"/>
          <w:szCs w:val="24"/>
        </w:rPr>
        <w:t>с соблюдением личных неимущественных прав автора, в том числе на имя.</w:t>
      </w:r>
    </w:p>
    <w:p w:rsidR="00C46C25" w:rsidRDefault="008A38C1" w:rsidP="00C46C25">
      <w:p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46C25">
        <w:rPr>
          <w:rFonts w:ascii="Times New Roman" w:hAnsi="Times New Roman"/>
          <w:sz w:val="24"/>
          <w:szCs w:val="24"/>
        </w:rPr>
        <w:t>6.4</w:t>
      </w:r>
      <w:r w:rsidRPr="008A38C1">
        <w:rPr>
          <w:rFonts w:ascii="Times New Roman" w:hAnsi="Times New Roman"/>
          <w:sz w:val="24"/>
          <w:szCs w:val="24"/>
        </w:rPr>
        <w:t xml:space="preserve">. </w:t>
      </w:r>
      <w:r w:rsidR="008244A4">
        <w:rPr>
          <w:rFonts w:ascii="Times New Roman" w:hAnsi="Times New Roman"/>
          <w:sz w:val="24"/>
          <w:szCs w:val="24"/>
        </w:rPr>
        <w:t>Работы, присланные на Ф</w:t>
      </w:r>
      <w:r w:rsidRPr="008A38C1">
        <w:rPr>
          <w:rFonts w:ascii="Times New Roman" w:hAnsi="Times New Roman"/>
          <w:sz w:val="24"/>
          <w:szCs w:val="24"/>
        </w:rPr>
        <w:t>отовыставку, авторам не возвращаются. После о</w:t>
      </w:r>
      <w:r w:rsidR="00C46C25">
        <w:rPr>
          <w:rFonts w:ascii="Times New Roman" w:hAnsi="Times New Roman"/>
          <w:sz w:val="24"/>
          <w:szCs w:val="24"/>
        </w:rPr>
        <w:t>тбора фоторабот для участия в  Ф</w:t>
      </w:r>
      <w:r w:rsidRPr="008A38C1">
        <w:rPr>
          <w:rFonts w:ascii="Times New Roman" w:hAnsi="Times New Roman"/>
          <w:sz w:val="24"/>
          <w:szCs w:val="24"/>
        </w:rPr>
        <w:t>отовернисаже, организаторы имеют право:</w:t>
      </w:r>
    </w:p>
    <w:p w:rsidR="00C46C25" w:rsidRDefault="008A38C1" w:rsidP="008A38C1">
      <w:pPr>
        <w:pStyle w:val="a3"/>
        <w:numPr>
          <w:ilvl w:val="0"/>
          <w:numId w:val="20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 w:rsidRPr="00C46C25">
        <w:rPr>
          <w:rFonts w:ascii="Times New Roman" w:hAnsi="Times New Roman"/>
          <w:sz w:val="24"/>
          <w:szCs w:val="24"/>
        </w:rPr>
        <w:t>использовать фот</w:t>
      </w:r>
      <w:r w:rsidR="003B3525" w:rsidRPr="00C46C25">
        <w:rPr>
          <w:rFonts w:ascii="Times New Roman" w:hAnsi="Times New Roman"/>
          <w:sz w:val="24"/>
          <w:szCs w:val="24"/>
        </w:rPr>
        <w:t>оработы в целях рекламы Ф</w:t>
      </w:r>
      <w:r w:rsidRPr="00C46C25">
        <w:rPr>
          <w:rFonts w:ascii="Times New Roman" w:hAnsi="Times New Roman"/>
          <w:sz w:val="24"/>
          <w:szCs w:val="24"/>
        </w:rPr>
        <w:t>отовыставки;</w:t>
      </w:r>
    </w:p>
    <w:p w:rsidR="008A38C1" w:rsidRPr="00C46C25" w:rsidRDefault="008A38C1" w:rsidP="008A38C1">
      <w:pPr>
        <w:pStyle w:val="a3"/>
        <w:numPr>
          <w:ilvl w:val="0"/>
          <w:numId w:val="20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 w:rsidRPr="00C46C25">
        <w:rPr>
          <w:rFonts w:ascii="Times New Roman" w:hAnsi="Times New Roman"/>
          <w:sz w:val="24"/>
          <w:szCs w:val="24"/>
        </w:rPr>
        <w:t xml:space="preserve">сохранить фотоработы в </w:t>
      </w:r>
      <w:r w:rsidR="003B3525" w:rsidRPr="00C46C25">
        <w:rPr>
          <w:rFonts w:ascii="Times New Roman" w:hAnsi="Times New Roman"/>
          <w:sz w:val="24"/>
          <w:szCs w:val="24"/>
        </w:rPr>
        <w:t xml:space="preserve">ведомственном </w:t>
      </w:r>
      <w:r w:rsidRPr="00C46C25">
        <w:rPr>
          <w:rFonts w:ascii="Times New Roman" w:hAnsi="Times New Roman"/>
          <w:sz w:val="24"/>
          <w:szCs w:val="24"/>
        </w:rPr>
        <w:t>фонде Вологодской областной картинной галереи и использовать их для некоммерческих показов с просветительскими и образовательными целями в рамках деятельности галереи.</w:t>
      </w:r>
    </w:p>
    <w:p w:rsidR="000D5F2A" w:rsidRPr="00B77857" w:rsidRDefault="000D5F2A" w:rsidP="000D5F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5F2A" w:rsidRPr="00415DFF" w:rsidRDefault="00415DFF" w:rsidP="00415DFF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15DFF">
        <w:rPr>
          <w:rFonts w:ascii="Times New Roman" w:hAnsi="Times New Roman"/>
          <w:b/>
          <w:sz w:val="24"/>
          <w:szCs w:val="24"/>
        </w:rPr>
        <w:t>7. Технические требования</w:t>
      </w:r>
    </w:p>
    <w:p w:rsidR="00C46C25" w:rsidRDefault="00C02B29" w:rsidP="00C02B29">
      <w:pPr>
        <w:pStyle w:val="a4"/>
        <w:spacing w:line="276" w:lineRule="auto"/>
        <w:jc w:val="both"/>
      </w:pPr>
      <w:r>
        <w:t xml:space="preserve">     7.1</w:t>
      </w:r>
      <w:r w:rsidR="00534295">
        <w:t>.</w:t>
      </w:r>
      <w:r>
        <w:t xml:space="preserve"> </w:t>
      </w:r>
      <w:r w:rsidR="00C46C25">
        <w:t>Фотографии будут печатаны на фотобумаге</w:t>
      </w:r>
      <w:r w:rsidR="00415DFF" w:rsidRPr="00415DFF">
        <w:t xml:space="preserve"> в </w:t>
      </w:r>
      <w:r w:rsidR="00C46C25">
        <w:t>следующих форматах:</w:t>
      </w:r>
    </w:p>
    <w:p w:rsidR="00C46C25" w:rsidRDefault="00C46C25" w:rsidP="00C02B29">
      <w:pPr>
        <w:pStyle w:val="a4"/>
        <w:numPr>
          <w:ilvl w:val="0"/>
          <w:numId w:val="21"/>
        </w:numPr>
        <w:spacing w:line="276" w:lineRule="auto"/>
        <w:jc w:val="both"/>
      </w:pPr>
      <w:r>
        <w:t>Стандартный размер (1:1,5) в формате 30 х 45 см</w:t>
      </w:r>
      <w:r w:rsidR="00415DFF" w:rsidRPr="00415DFF">
        <w:t xml:space="preserve"> в  паспарту 40 х 60 с</w:t>
      </w:r>
      <w:r>
        <w:t>м;</w:t>
      </w:r>
    </w:p>
    <w:p w:rsidR="00C46C25" w:rsidRDefault="00C46C25" w:rsidP="00C02B29">
      <w:pPr>
        <w:pStyle w:val="a4"/>
        <w:numPr>
          <w:ilvl w:val="0"/>
          <w:numId w:val="21"/>
        </w:numPr>
        <w:spacing w:line="276" w:lineRule="auto"/>
        <w:jc w:val="both"/>
      </w:pPr>
      <w:r>
        <w:t>Стандартный размер (1:1) в формате 30 х 30 см в паспарту 40х60 см;</w:t>
      </w:r>
    </w:p>
    <w:p w:rsidR="00C46C25" w:rsidRDefault="00C46C25" w:rsidP="00C02B29">
      <w:pPr>
        <w:pStyle w:val="a4"/>
        <w:numPr>
          <w:ilvl w:val="0"/>
          <w:numId w:val="21"/>
        </w:numPr>
        <w:spacing w:line="276" w:lineRule="auto"/>
        <w:jc w:val="both"/>
      </w:pPr>
      <w:r>
        <w:t>Нестандартный размер</w:t>
      </w:r>
      <w:r w:rsidR="00BB134C">
        <w:t xml:space="preserve"> </w:t>
      </w:r>
      <w:r>
        <w:t>(панорама) в размере до</w:t>
      </w:r>
      <w:r w:rsidR="00066720">
        <w:t xml:space="preserve"> 50 см</w:t>
      </w:r>
      <w:r>
        <w:t xml:space="preserve"> по длинной стороне;</w:t>
      </w:r>
    </w:p>
    <w:p w:rsidR="00DE1770" w:rsidRDefault="00C46C25" w:rsidP="00DE1770">
      <w:pPr>
        <w:pStyle w:val="a4"/>
        <w:numPr>
          <w:ilvl w:val="0"/>
          <w:numId w:val="21"/>
        </w:numPr>
        <w:spacing w:line="276" w:lineRule="auto"/>
        <w:jc w:val="both"/>
      </w:pPr>
      <w:r>
        <w:t>Прочие нестандартные размеры в формате 45</w:t>
      </w:r>
      <w:r w:rsidR="00DE1770">
        <w:t xml:space="preserve"> см по длинной стороне.</w:t>
      </w:r>
    </w:p>
    <w:p w:rsidR="00807FA4" w:rsidRPr="00807FA4" w:rsidRDefault="00807FA4" w:rsidP="00DE1770">
      <w:pPr>
        <w:pStyle w:val="a4"/>
        <w:spacing w:line="276" w:lineRule="auto"/>
        <w:jc w:val="both"/>
      </w:pPr>
      <w:r w:rsidRPr="00807FA4">
        <w:t xml:space="preserve">  </w:t>
      </w:r>
      <w:r>
        <w:t xml:space="preserve"> </w:t>
      </w:r>
      <w:r w:rsidR="00B52A67">
        <w:t xml:space="preserve"> 7.2</w:t>
      </w:r>
      <w:r w:rsidRPr="00807FA4">
        <w:t xml:space="preserve">. </w:t>
      </w:r>
      <w:r w:rsidR="00DE1770">
        <w:t>Работы</w:t>
      </w:r>
      <w:r>
        <w:t xml:space="preserve"> претендентов </w:t>
      </w:r>
      <w:r w:rsidR="00DE1770">
        <w:t>на участие в Фотовыставке, направляемые по электронной почте или через акк</w:t>
      </w:r>
      <w:r w:rsidR="00636D0B">
        <w:t>аунты в социальных сетях, могут</w:t>
      </w:r>
      <w:r w:rsidR="00DE1770">
        <w:t xml:space="preserve"> быть предоставлены в виде пре-вью (файлы до</w:t>
      </w:r>
      <w:r>
        <w:t xml:space="preserve"> 1,0 Мб</w:t>
      </w:r>
      <w:r w:rsidRPr="00CE72CD">
        <w:t xml:space="preserve"> при разрешении 72 dpi).</w:t>
      </w:r>
    </w:p>
    <w:p w:rsidR="00415DFF" w:rsidRDefault="00B52A67" w:rsidP="00C02B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7.3</w:t>
      </w:r>
      <w:r w:rsidR="00CA2708">
        <w:rPr>
          <w:rFonts w:ascii="Times New Roman" w:hAnsi="Times New Roman"/>
          <w:sz w:val="24"/>
          <w:szCs w:val="24"/>
        </w:rPr>
        <w:t xml:space="preserve">. </w:t>
      </w:r>
      <w:r w:rsidR="00DE1770">
        <w:rPr>
          <w:rFonts w:ascii="Times New Roman" w:hAnsi="Times New Roman"/>
          <w:sz w:val="24"/>
          <w:szCs w:val="24"/>
        </w:rPr>
        <w:t>Электронные файлы в окончательном варианте должны быть представлены в формате</w:t>
      </w:r>
      <w:r w:rsidR="00415DFF" w:rsidRPr="00415DFF">
        <w:rPr>
          <w:rFonts w:ascii="Times New Roman" w:hAnsi="Times New Roman"/>
          <w:sz w:val="24"/>
          <w:szCs w:val="24"/>
        </w:rPr>
        <w:t xml:space="preserve"> </w:t>
      </w:r>
      <w:r w:rsidR="00415DFF" w:rsidRPr="00415DFF">
        <w:rPr>
          <w:rFonts w:ascii="Times New Roman" w:hAnsi="Times New Roman"/>
          <w:sz w:val="24"/>
          <w:szCs w:val="24"/>
          <w:lang w:val="en-US"/>
        </w:rPr>
        <w:t>JPEG</w:t>
      </w:r>
      <w:r w:rsidR="00415DFF" w:rsidRPr="00415DFF">
        <w:rPr>
          <w:rFonts w:ascii="Times New Roman" w:hAnsi="Times New Roman"/>
          <w:sz w:val="24"/>
          <w:szCs w:val="24"/>
        </w:rPr>
        <w:t xml:space="preserve"> или </w:t>
      </w:r>
      <w:r w:rsidR="00415DFF" w:rsidRPr="00415DFF">
        <w:rPr>
          <w:rFonts w:ascii="Times New Roman" w:hAnsi="Times New Roman"/>
          <w:sz w:val="24"/>
          <w:szCs w:val="24"/>
          <w:lang w:val="en-US"/>
        </w:rPr>
        <w:t>TIFF</w:t>
      </w:r>
      <w:r w:rsidR="00415DFF" w:rsidRPr="00415DFF">
        <w:rPr>
          <w:rFonts w:ascii="Times New Roman" w:hAnsi="Times New Roman"/>
          <w:sz w:val="24"/>
          <w:szCs w:val="24"/>
        </w:rPr>
        <w:t xml:space="preserve"> </w:t>
      </w:r>
      <w:r w:rsidR="00415DFF" w:rsidRPr="00415DFF">
        <w:rPr>
          <w:rFonts w:ascii="Times New Roman" w:hAnsi="Times New Roman"/>
          <w:sz w:val="24"/>
          <w:szCs w:val="24"/>
          <w:lang w:val="en-US"/>
        </w:rPr>
        <w:t>c</w:t>
      </w:r>
      <w:r w:rsidR="00BB134C">
        <w:rPr>
          <w:rFonts w:ascii="Times New Roman" w:hAnsi="Times New Roman"/>
          <w:sz w:val="24"/>
          <w:szCs w:val="24"/>
        </w:rPr>
        <w:t xml:space="preserve"> м</w:t>
      </w:r>
      <w:r w:rsidR="00DE1770">
        <w:rPr>
          <w:rFonts w:ascii="Times New Roman" w:hAnsi="Times New Roman"/>
          <w:sz w:val="24"/>
          <w:szCs w:val="24"/>
        </w:rPr>
        <w:t xml:space="preserve">инимальным размером по короткой стороне </w:t>
      </w:r>
      <w:r w:rsidR="00415DFF" w:rsidRPr="00415DFF">
        <w:rPr>
          <w:rFonts w:ascii="Times New Roman" w:hAnsi="Times New Roman"/>
          <w:sz w:val="24"/>
          <w:szCs w:val="24"/>
        </w:rPr>
        <w:t xml:space="preserve"> – 3500  пикселей. Электронные файлы  в квадратном формате  должны </w:t>
      </w:r>
      <w:r w:rsidR="00807FA4">
        <w:rPr>
          <w:rFonts w:ascii="Times New Roman" w:hAnsi="Times New Roman"/>
          <w:sz w:val="24"/>
          <w:szCs w:val="24"/>
        </w:rPr>
        <w:t>быть представлены со стороной 2</w:t>
      </w:r>
      <w:r w:rsidR="00415DFF" w:rsidRPr="00415DFF">
        <w:rPr>
          <w:rFonts w:ascii="Times New Roman" w:hAnsi="Times New Roman"/>
          <w:sz w:val="24"/>
          <w:szCs w:val="24"/>
        </w:rPr>
        <w:t>500 пикселей. Разрешение 300</w:t>
      </w:r>
      <w:r w:rsidR="00415DFF" w:rsidRPr="00415DFF">
        <w:rPr>
          <w:rFonts w:ascii="Times New Roman" w:hAnsi="Times New Roman"/>
          <w:sz w:val="24"/>
          <w:szCs w:val="24"/>
          <w:lang w:val="en-US"/>
        </w:rPr>
        <w:t>dpi</w:t>
      </w:r>
      <w:r w:rsidR="00415DFF" w:rsidRPr="00415DFF">
        <w:rPr>
          <w:rFonts w:ascii="Times New Roman" w:hAnsi="Times New Roman"/>
          <w:sz w:val="24"/>
          <w:szCs w:val="24"/>
        </w:rPr>
        <w:t>.</w:t>
      </w:r>
    </w:p>
    <w:p w:rsidR="00CA2708" w:rsidRDefault="00CA2708" w:rsidP="00C02B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:rsidR="00BB134C" w:rsidRDefault="00CA2708" w:rsidP="00A604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52A67">
        <w:rPr>
          <w:rFonts w:ascii="Times New Roman" w:hAnsi="Times New Roman"/>
          <w:sz w:val="24"/>
          <w:szCs w:val="24"/>
        </w:rPr>
        <w:t>7.4</w:t>
      </w:r>
      <w:r w:rsidR="00DE1770">
        <w:rPr>
          <w:rFonts w:ascii="Times New Roman" w:hAnsi="Times New Roman"/>
          <w:sz w:val="24"/>
          <w:szCs w:val="24"/>
        </w:rPr>
        <w:t>. Сама фотография не должна</w:t>
      </w:r>
      <w:r w:rsidRPr="00CA2708">
        <w:rPr>
          <w:rFonts w:ascii="Times New Roman" w:hAnsi="Times New Roman"/>
          <w:sz w:val="24"/>
          <w:szCs w:val="24"/>
        </w:rPr>
        <w:t xml:space="preserve"> содержать каких-либо подписей, логотипо</w:t>
      </w:r>
      <w:r w:rsidR="00DE1770">
        <w:rPr>
          <w:rFonts w:ascii="Times New Roman" w:hAnsi="Times New Roman"/>
          <w:sz w:val="24"/>
          <w:szCs w:val="24"/>
        </w:rPr>
        <w:t>в и рамочек. Ч</w:t>
      </w:r>
      <w:r w:rsidRPr="00CA2708">
        <w:rPr>
          <w:rFonts w:ascii="Times New Roman" w:hAnsi="Times New Roman"/>
          <w:sz w:val="24"/>
          <w:szCs w:val="24"/>
        </w:rPr>
        <w:t>резмерная обработка снимков в графиче</w:t>
      </w:r>
      <w:r w:rsidR="00DE1770">
        <w:rPr>
          <w:rFonts w:ascii="Times New Roman" w:hAnsi="Times New Roman"/>
          <w:sz w:val="24"/>
          <w:szCs w:val="24"/>
        </w:rPr>
        <w:t>ском редакторе, радикально изменяющая первоначальное изображение, не приветствуется и может являться причиной отказа для участия в фотовыставке</w:t>
      </w:r>
      <w:r w:rsidRPr="00CA2708">
        <w:rPr>
          <w:rFonts w:ascii="Times New Roman" w:hAnsi="Times New Roman"/>
          <w:sz w:val="24"/>
          <w:szCs w:val="24"/>
        </w:rPr>
        <w:t xml:space="preserve">. </w:t>
      </w:r>
    </w:p>
    <w:p w:rsidR="003B4819" w:rsidRDefault="003B4819" w:rsidP="00C02B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02B29" w:rsidRDefault="00BB134C" w:rsidP="00C02B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82F61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="00182F61">
        <w:rPr>
          <w:rFonts w:ascii="Times New Roman" w:hAnsi="Times New Roman"/>
          <w:b/>
          <w:sz w:val="24"/>
          <w:szCs w:val="24"/>
        </w:rPr>
        <w:t xml:space="preserve"> Финансовые усло</w:t>
      </w:r>
      <w:r w:rsidR="0017376C">
        <w:rPr>
          <w:rFonts w:ascii="Times New Roman" w:hAnsi="Times New Roman"/>
          <w:b/>
          <w:sz w:val="24"/>
          <w:szCs w:val="24"/>
        </w:rPr>
        <w:t>вия</w:t>
      </w:r>
    </w:p>
    <w:p w:rsidR="00C02B29" w:rsidRDefault="00CA2708" w:rsidP="00C02B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F053B" w:rsidRPr="00CA2708">
        <w:rPr>
          <w:rFonts w:ascii="Times New Roman" w:hAnsi="Times New Roman"/>
          <w:sz w:val="24"/>
          <w:szCs w:val="24"/>
        </w:rPr>
        <w:t>8.1.</w:t>
      </w:r>
      <w:r w:rsidR="009F053B">
        <w:rPr>
          <w:rFonts w:ascii="Times New Roman" w:hAnsi="Times New Roman"/>
          <w:b/>
          <w:sz w:val="24"/>
          <w:szCs w:val="24"/>
        </w:rPr>
        <w:t xml:space="preserve"> </w:t>
      </w:r>
      <w:r w:rsidR="0017376C">
        <w:rPr>
          <w:rFonts w:ascii="Times New Roman" w:hAnsi="Times New Roman"/>
          <w:sz w:val="24"/>
          <w:szCs w:val="24"/>
        </w:rPr>
        <w:t>Участие в Ф</w:t>
      </w:r>
      <w:r w:rsidR="00C02B29" w:rsidRPr="00C02B29">
        <w:rPr>
          <w:rFonts w:ascii="Times New Roman" w:hAnsi="Times New Roman"/>
          <w:sz w:val="24"/>
          <w:szCs w:val="24"/>
        </w:rPr>
        <w:t>отовыставке для ее участников  является добровольным, бесплатным.</w:t>
      </w:r>
      <w:r>
        <w:rPr>
          <w:rFonts w:ascii="Times New Roman" w:hAnsi="Times New Roman"/>
          <w:sz w:val="24"/>
          <w:szCs w:val="24"/>
        </w:rPr>
        <w:t xml:space="preserve">  </w:t>
      </w:r>
      <w:r w:rsidR="00C02B29">
        <w:rPr>
          <w:rFonts w:ascii="Times New Roman" w:hAnsi="Times New Roman"/>
          <w:sz w:val="24"/>
          <w:szCs w:val="24"/>
        </w:rPr>
        <w:t xml:space="preserve">  </w:t>
      </w:r>
    </w:p>
    <w:p w:rsidR="00415DFF" w:rsidRDefault="00C02B29" w:rsidP="00DE17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FE7608" w:rsidRDefault="00FE7608" w:rsidP="00FE76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5F2A" w:rsidRDefault="000D5F2A" w:rsidP="00FE76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5F2A" w:rsidRDefault="0017376C" w:rsidP="00FE76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</w:p>
    <w:p w:rsidR="000D5F2A" w:rsidRDefault="000D5F2A" w:rsidP="00FE76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0E23" w:rsidRDefault="005F0E23" w:rsidP="00807FA4">
      <w:pPr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1770" w:rsidRDefault="00DE1770" w:rsidP="007313C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6046F" w:rsidRDefault="00A6046F" w:rsidP="0017376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7376C" w:rsidRDefault="0017376C" w:rsidP="0017376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17376C" w:rsidRDefault="0017376C" w:rsidP="0017376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положению </w:t>
      </w:r>
    </w:p>
    <w:p w:rsidR="0017376C" w:rsidRDefault="0017376C" w:rsidP="0017376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Фотовыставке</w:t>
      </w:r>
    </w:p>
    <w:p w:rsidR="0017376C" w:rsidRDefault="0017376C" w:rsidP="001737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376C" w:rsidRDefault="0017376C" w:rsidP="007313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13CF" w:rsidRPr="009A479F" w:rsidRDefault="007313CF" w:rsidP="007313CF">
      <w:pPr>
        <w:jc w:val="center"/>
        <w:rPr>
          <w:rFonts w:ascii="Times New Roman" w:hAnsi="Times New Roman"/>
          <w:b/>
          <w:sz w:val="24"/>
          <w:szCs w:val="24"/>
        </w:rPr>
      </w:pPr>
      <w:r w:rsidRPr="009A479F">
        <w:rPr>
          <w:rFonts w:ascii="Times New Roman" w:hAnsi="Times New Roman"/>
          <w:b/>
          <w:sz w:val="24"/>
          <w:szCs w:val="24"/>
        </w:rPr>
        <w:t>СОСТАВ   ОТБОРОЧНОЙ    КОМИССИИ</w:t>
      </w:r>
    </w:p>
    <w:p w:rsidR="007313CF" w:rsidRDefault="007313CF" w:rsidP="007313CF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9A479F">
        <w:rPr>
          <w:rFonts w:ascii="Times New Roman" w:hAnsi="Times New Roman"/>
          <w:sz w:val="24"/>
          <w:szCs w:val="24"/>
        </w:rPr>
        <w:t>Балашова И.Б.</w:t>
      </w:r>
      <w:r>
        <w:rPr>
          <w:rFonts w:ascii="Times New Roman" w:hAnsi="Times New Roman"/>
          <w:sz w:val="24"/>
          <w:szCs w:val="24"/>
        </w:rPr>
        <w:t>- зам директора ВОКГ по науке, председатель комиссии</w:t>
      </w:r>
    </w:p>
    <w:p w:rsidR="007313CF" w:rsidRDefault="007313CF" w:rsidP="007313CF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Канунова Т.Н. – научный сотрудник ВОКГ, куратор фотовыставки, секретарь комиссии</w:t>
      </w:r>
    </w:p>
    <w:p w:rsidR="007313CF" w:rsidRDefault="007313CF" w:rsidP="007313CF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Горелькова  Ю.А.- зав. отделом современного искусства ВОКГ</w:t>
      </w:r>
    </w:p>
    <w:p w:rsidR="007313CF" w:rsidRDefault="007313CF" w:rsidP="007313CF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Валюженич М.А. – руководитель издательства ООО «М-Арт»,  фотохудожник</w:t>
      </w:r>
    </w:p>
    <w:p w:rsidR="007313CF" w:rsidRDefault="007313CF" w:rsidP="007313CF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Добрынин  С.Ю. –  ведущий дизайнер  издательства ООО «Арника+»</w:t>
      </w:r>
    </w:p>
    <w:p w:rsidR="007313CF" w:rsidRDefault="007313CF" w:rsidP="007313CF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Кириловский А.Н. </w:t>
      </w:r>
      <w:r w:rsidR="0017376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фотохудожник</w:t>
      </w:r>
    </w:p>
    <w:p w:rsidR="0017376C" w:rsidRPr="009A479F" w:rsidRDefault="00A6046F" w:rsidP="007313CF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Ильин Р.</w:t>
      </w:r>
      <w:r w:rsidR="00636D0B">
        <w:rPr>
          <w:rFonts w:ascii="Times New Roman" w:hAnsi="Times New Roman"/>
          <w:sz w:val="24"/>
          <w:szCs w:val="24"/>
        </w:rPr>
        <w:t xml:space="preserve">А.  – дизайнер   </w:t>
      </w: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7313CF" w:rsidRDefault="007313CF" w:rsidP="0017376C">
      <w:pPr>
        <w:spacing w:after="0"/>
        <w:rPr>
          <w:rFonts w:ascii="Times New Roman" w:hAnsi="Times New Roman"/>
          <w:b/>
          <w:bCs/>
        </w:rPr>
      </w:pPr>
    </w:p>
    <w:p w:rsidR="00A6046F" w:rsidRDefault="00A6046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A6046F" w:rsidRDefault="00A6046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A6046F" w:rsidRDefault="00A6046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A6046F" w:rsidRDefault="00A6046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A6046F" w:rsidRDefault="00A6046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A6046F" w:rsidRDefault="00A6046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A6046F" w:rsidRDefault="00A6046F" w:rsidP="00A91B65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Приложение 2</w:t>
      </w:r>
    </w:p>
    <w:p w:rsidR="00A6046F" w:rsidRPr="00293E8B" w:rsidRDefault="00A6046F" w:rsidP="00A6046F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Положению о Ф</w:t>
      </w:r>
      <w:r w:rsidRPr="00293E8B">
        <w:rPr>
          <w:rFonts w:ascii="Times New Roman" w:hAnsi="Times New Roman"/>
          <w:b/>
          <w:bCs/>
        </w:rPr>
        <w:t>ото</w:t>
      </w:r>
      <w:r>
        <w:rPr>
          <w:rFonts w:ascii="Times New Roman" w:hAnsi="Times New Roman"/>
          <w:b/>
          <w:bCs/>
        </w:rPr>
        <w:t>выставке</w:t>
      </w:r>
    </w:p>
    <w:p w:rsidR="00A6046F" w:rsidRDefault="00A6046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A6046F" w:rsidRDefault="00A6046F" w:rsidP="00A91B65">
      <w:pPr>
        <w:spacing w:after="0"/>
        <w:jc w:val="center"/>
        <w:rPr>
          <w:rFonts w:ascii="Times New Roman" w:hAnsi="Times New Roman"/>
          <w:b/>
          <w:bCs/>
        </w:rPr>
      </w:pPr>
    </w:p>
    <w:p w:rsidR="00A91B65" w:rsidRDefault="00A91B65" w:rsidP="00A91B65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Анкета-заявка на участие в  ф</w:t>
      </w:r>
      <w:r w:rsidR="00FE7608" w:rsidRPr="00883001">
        <w:rPr>
          <w:rFonts w:ascii="Times New Roman" w:hAnsi="Times New Roman"/>
          <w:b/>
          <w:bCs/>
        </w:rPr>
        <w:t>отовыс</w:t>
      </w:r>
      <w:r w:rsidR="00FE7608">
        <w:rPr>
          <w:rFonts w:ascii="Times New Roman" w:hAnsi="Times New Roman"/>
          <w:b/>
          <w:bCs/>
        </w:rPr>
        <w:t xml:space="preserve">тавке </w:t>
      </w:r>
    </w:p>
    <w:p w:rsidR="00FE7608" w:rsidRDefault="00FE7608" w:rsidP="00FE760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r w:rsidR="00B93D54">
        <w:rPr>
          <w:rFonts w:ascii="Times New Roman" w:hAnsi="Times New Roman"/>
          <w:b/>
          <w:bCs/>
        </w:rPr>
        <w:t>Вологодский осенний фотовернисаж-2019</w:t>
      </w:r>
      <w:r w:rsidRPr="00883001">
        <w:rPr>
          <w:rFonts w:ascii="Times New Roman" w:hAnsi="Times New Roman"/>
          <w:b/>
          <w:bCs/>
        </w:rPr>
        <w:t>»</w:t>
      </w:r>
    </w:p>
    <w:p w:rsidR="00B93D54" w:rsidRPr="00883001" w:rsidRDefault="00B93D54" w:rsidP="00B93D54">
      <w:pPr>
        <w:rPr>
          <w:rFonts w:ascii="Times New Roman" w:hAnsi="Times New Roman"/>
          <w:b/>
          <w:bCs/>
        </w:rPr>
      </w:pPr>
      <w:r w:rsidRPr="00D40974">
        <w:rPr>
          <w:rFonts w:ascii="Times New Roman" w:hAnsi="Times New Roman"/>
          <w:sz w:val="24"/>
          <w:szCs w:val="24"/>
        </w:rPr>
        <w:t>Фотографии должны сопровождаться следующей информацией: имя и фамилию автора, название фото</w:t>
      </w:r>
      <w:r>
        <w:rPr>
          <w:rFonts w:ascii="Times New Roman" w:hAnsi="Times New Roman"/>
          <w:sz w:val="24"/>
          <w:szCs w:val="24"/>
        </w:rPr>
        <w:t>работы, место съемки, пояснение</w:t>
      </w:r>
      <w:r w:rsidRPr="00D40974">
        <w:rPr>
          <w:rFonts w:ascii="Times New Roman" w:hAnsi="Times New Roman"/>
          <w:sz w:val="24"/>
          <w:szCs w:val="24"/>
        </w:rPr>
        <w:t xml:space="preserve">. В комментарии к заявке на участие в Фотовыставке принимаются  оригинальные </w:t>
      </w:r>
      <w:r>
        <w:rPr>
          <w:rFonts w:ascii="Times New Roman" w:hAnsi="Times New Roman"/>
          <w:sz w:val="24"/>
          <w:szCs w:val="24"/>
        </w:rPr>
        <w:t>названия для фотографий.</w:t>
      </w: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0"/>
        <w:gridCol w:w="6804"/>
      </w:tblGrid>
      <w:tr w:rsidR="00FE7608" w:rsidRPr="00501D8F" w:rsidTr="008A38C1">
        <w:tc>
          <w:tcPr>
            <w:tcW w:w="3120" w:type="dxa"/>
          </w:tcPr>
          <w:p w:rsidR="00FE7608" w:rsidRPr="00883001" w:rsidRDefault="00FE7608" w:rsidP="008A38C1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3001">
              <w:rPr>
                <w:rFonts w:ascii="Times New Roman" w:hAnsi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6804" w:type="dxa"/>
          </w:tcPr>
          <w:p w:rsidR="00FE7608" w:rsidRPr="00501D8F" w:rsidRDefault="00FE7608" w:rsidP="008A38C1">
            <w:pPr>
              <w:spacing w:line="288" w:lineRule="auto"/>
            </w:pPr>
          </w:p>
        </w:tc>
      </w:tr>
      <w:tr w:rsidR="00FE7608" w:rsidRPr="00501D8F" w:rsidTr="008A38C1">
        <w:tc>
          <w:tcPr>
            <w:tcW w:w="3120" w:type="dxa"/>
          </w:tcPr>
          <w:p w:rsidR="00FE7608" w:rsidRPr="00883001" w:rsidRDefault="00FE7608" w:rsidP="008A38C1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рождения, в</w:t>
            </w:r>
            <w:r w:rsidRPr="00883001">
              <w:rPr>
                <w:rFonts w:ascii="Times New Roman" w:hAnsi="Times New Roman"/>
                <w:sz w:val="24"/>
                <w:szCs w:val="24"/>
              </w:rPr>
              <w:t>озраст:</w:t>
            </w:r>
          </w:p>
        </w:tc>
        <w:tc>
          <w:tcPr>
            <w:tcW w:w="6804" w:type="dxa"/>
          </w:tcPr>
          <w:p w:rsidR="00FE7608" w:rsidRPr="00501D8F" w:rsidRDefault="00FE7608" w:rsidP="008A38C1">
            <w:pPr>
              <w:spacing w:line="288" w:lineRule="auto"/>
            </w:pPr>
          </w:p>
        </w:tc>
      </w:tr>
      <w:tr w:rsidR="00FE7608" w:rsidRPr="00501D8F" w:rsidTr="008A38C1">
        <w:tc>
          <w:tcPr>
            <w:tcW w:w="3120" w:type="dxa"/>
          </w:tcPr>
          <w:p w:rsidR="00FE7608" w:rsidRPr="00883001" w:rsidRDefault="00FE7608" w:rsidP="008A38C1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3001">
              <w:rPr>
                <w:rFonts w:ascii="Times New Roman" w:hAnsi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804" w:type="dxa"/>
          </w:tcPr>
          <w:p w:rsidR="00FE7608" w:rsidRPr="00501D8F" w:rsidRDefault="00FE7608" w:rsidP="008A38C1">
            <w:pPr>
              <w:spacing w:line="288" w:lineRule="auto"/>
            </w:pPr>
          </w:p>
        </w:tc>
      </w:tr>
      <w:tr w:rsidR="00FE7608" w:rsidRPr="00501D8F" w:rsidTr="008A38C1">
        <w:tc>
          <w:tcPr>
            <w:tcW w:w="3120" w:type="dxa"/>
          </w:tcPr>
          <w:p w:rsidR="00FE7608" w:rsidRPr="00883001" w:rsidRDefault="00FE7608" w:rsidP="008A38C1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3001">
              <w:rPr>
                <w:rFonts w:ascii="Times New Roman" w:hAnsi="Times New Roman"/>
                <w:sz w:val="24"/>
                <w:szCs w:val="24"/>
              </w:rPr>
              <w:t>Место учебы, работы:</w:t>
            </w:r>
          </w:p>
        </w:tc>
        <w:tc>
          <w:tcPr>
            <w:tcW w:w="6804" w:type="dxa"/>
          </w:tcPr>
          <w:p w:rsidR="00FE7608" w:rsidRPr="00501D8F" w:rsidRDefault="00FE7608" w:rsidP="008A38C1">
            <w:pPr>
              <w:spacing w:line="288" w:lineRule="auto"/>
            </w:pPr>
          </w:p>
        </w:tc>
      </w:tr>
      <w:tr w:rsidR="00FE7608" w:rsidRPr="00501D8F" w:rsidTr="008A38C1">
        <w:tc>
          <w:tcPr>
            <w:tcW w:w="3120" w:type="dxa"/>
          </w:tcPr>
          <w:p w:rsidR="00FE7608" w:rsidRPr="00883001" w:rsidRDefault="00FE7608" w:rsidP="008A38C1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3001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6804" w:type="dxa"/>
          </w:tcPr>
          <w:p w:rsidR="00FE7608" w:rsidRPr="00501D8F" w:rsidRDefault="00FE7608" w:rsidP="008A38C1">
            <w:pPr>
              <w:spacing w:line="288" w:lineRule="auto"/>
            </w:pPr>
          </w:p>
        </w:tc>
      </w:tr>
      <w:tr w:rsidR="00FE7608" w:rsidRPr="00501D8F" w:rsidTr="008A38C1">
        <w:tc>
          <w:tcPr>
            <w:tcW w:w="3120" w:type="dxa"/>
          </w:tcPr>
          <w:p w:rsidR="00FE7608" w:rsidRPr="00883001" w:rsidRDefault="00FE7608" w:rsidP="008A38C1">
            <w:pPr>
              <w:spacing w:line="28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300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83001">
              <w:rPr>
                <w:rFonts w:ascii="Times New Roman" w:hAnsi="Times New Roman"/>
                <w:sz w:val="24"/>
                <w:szCs w:val="24"/>
              </w:rPr>
              <w:t xml:space="preserve">-mail: </w:t>
            </w:r>
          </w:p>
        </w:tc>
        <w:tc>
          <w:tcPr>
            <w:tcW w:w="6804" w:type="dxa"/>
          </w:tcPr>
          <w:p w:rsidR="00FE7608" w:rsidRPr="00501D8F" w:rsidRDefault="00FE7608" w:rsidP="008A38C1">
            <w:pPr>
              <w:spacing w:line="288" w:lineRule="auto"/>
            </w:pPr>
          </w:p>
        </w:tc>
      </w:tr>
    </w:tbl>
    <w:p w:rsidR="008A38C1" w:rsidRPr="00501D8F" w:rsidRDefault="008A38C1" w:rsidP="00FE7608">
      <w:pPr>
        <w:rPr>
          <w:b/>
          <w:bCs/>
        </w:rPr>
      </w:pPr>
    </w:p>
    <w:tbl>
      <w:tblPr>
        <w:tblW w:w="514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4"/>
        <w:gridCol w:w="3781"/>
        <w:gridCol w:w="3341"/>
      </w:tblGrid>
      <w:tr w:rsidR="00FE7608" w:rsidRPr="00501D8F" w:rsidTr="008A38C1">
        <w:tc>
          <w:tcPr>
            <w:tcW w:w="1387" w:type="pct"/>
          </w:tcPr>
          <w:p w:rsidR="00FE7608" w:rsidRPr="00F70193" w:rsidRDefault="00FE7608" w:rsidP="008A38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193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18" w:type="pct"/>
          </w:tcPr>
          <w:p w:rsidR="00FE7608" w:rsidRDefault="00FE7608" w:rsidP="008A38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193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работы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дата и место</w:t>
            </w:r>
          </w:p>
          <w:p w:rsidR="00FE7608" w:rsidRPr="00F70193" w:rsidRDefault="00FE7608" w:rsidP="008A38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съемки</w:t>
            </w:r>
          </w:p>
        </w:tc>
        <w:tc>
          <w:tcPr>
            <w:tcW w:w="1695" w:type="pct"/>
          </w:tcPr>
          <w:p w:rsidR="00FE7608" w:rsidRPr="00F70193" w:rsidRDefault="00FE7608" w:rsidP="008A38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193">
              <w:rPr>
                <w:rFonts w:ascii="Times New Roman" w:hAnsi="Times New Roman"/>
                <w:b/>
                <w:bCs/>
                <w:sz w:val="24"/>
                <w:szCs w:val="24"/>
              </w:rPr>
              <w:t>Комментарии к фотографии</w:t>
            </w:r>
          </w:p>
        </w:tc>
      </w:tr>
      <w:tr w:rsidR="00FE7608" w:rsidRPr="00501D8F" w:rsidTr="008A38C1">
        <w:tc>
          <w:tcPr>
            <w:tcW w:w="1387" w:type="pct"/>
          </w:tcPr>
          <w:p w:rsidR="00FE7608" w:rsidRPr="00501D8F" w:rsidRDefault="00FE7608" w:rsidP="008A38C1">
            <w:pPr>
              <w:spacing w:line="480" w:lineRule="auto"/>
              <w:ind w:left="-648" w:firstLine="648"/>
            </w:pPr>
          </w:p>
        </w:tc>
        <w:tc>
          <w:tcPr>
            <w:tcW w:w="1918" w:type="pct"/>
          </w:tcPr>
          <w:p w:rsidR="00FE7608" w:rsidRPr="00501D8F" w:rsidRDefault="00FE7608" w:rsidP="008A38C1">
            <w:pPr>
              <w:spacing w:line="480" w:lineRule="auto"/>
            </w:pPr>
          </w:p>
        </w:tc>
        <w:tc>
          <w:tcPr>
            <w:tcW w:w="1695" w:type="pct"/>
          </w:tcPr>
          <w:p w:rsidR="00FE7608" w:rsidRDefault="00FE7608" w:rsidP="008A38C1">
            <w:pPr>
              <w:spacing w:line="480" w:lineRule="auto"/>
            </w:pPr>
          </w:p>
          <w:p w:rsidR="00FE7608" w:rsidRPr="00501D8F" w:rsidRDefault="00FE7608" w:rsidP="008A38C1">
            <w:pPr>
              <w:spacing w:line="480" w:lineRule="auto"/>
            </w:pPr>
          </w:p>
        </w:tc>
      </w:tr>
      <w:tr w:rsidR="00FE7608" w:rsidRPr="00501D8F" w:rsidTr="008A38C1">
        <w:tc>
          <w:tcPr>
            <w:tcW w:w="1387" w:type="pct"/>
          </w:tcPr>
          <w:p w:rsidR="00FE7608" w:rsidRPr="00501D8F" w:rsidRDefault="00FE7608" w:rsidP="008A38C1">
            <w:pPr>
              <w:spacing w:line="480" w:lineRule="auto"/>
            </w:pPr>
          </w:p>
        </w:tc>
        <w:tc>
          <w:tcPr>
            <w:tcW w:w="1918" w:type="pct"/>
          </w:tcPr>
          <w:p w:rsidR="00FE7608" w:rsidRPr="00501D8F" w:rsidRDefault="00FE7608" w:rsidP="008A38C1">
            <w:pPr>
              <w:spacing w:line="480" w:lineRule="auto"/>
            </w:pPr>
          </w:p>
        </w:tc>
        <w:tc>
          <w:tcPr>
            <w:tcW w:w="1695" w:type="pct"/>
          </w:tcPr>
          <w:p w:rsidR="00FE7608" w:rsidRDefault="00FE7608" w:rsidP="008A38C1">
            <w:pPr>
              <w:spacing w:line="480" w:lineRule="auto"/>
            </w:pPr>
          </w:p>
          <w:p w:rsidR="00FE7608" w:rsidRPr="00501D8F" w:rsidRDefault="00FE7608" w:rsidP="008A38C1">
            <w:pPr>
              <w:spacing w:line="480" w:lineRule="auto"/>
            </w:pPr>
          </w:p>
        </w:tc>
      </w:tr>
      <w:tr w:rsidR="00FE7608" w:rsidRPr="00501D8F" w:rsidTr="008A38C1">
        <w:tc>
          <w:tcPr>
            <w:tcW w:w="1387" w:type="pct"/>
          </w:tcPr>
          <w:p w:rsidR="00FE7608" w:rsidRPr="00501D8F" w:rsidRDefault="00FE7608" w:rsidP="008A38C1">
            <w:pPr>
              <w:spacing w:line="480" w:lineRule="auto"/>
            </w:pPr>
          </w:p>
        </w:tc>
        <w:tc>
          <w:tcPr>
            <w:tcW w:w="1918" w:type="pct"/>
          </w:tcPr>
          <w:p w:rsidR="00FE7608" w:rsidRPr="00501D8F" w:rsidRDefault="00FE7608" w:rsidP="008A38C1">
            <w:pPr>
              <w:spacing w:line="480" w:lineRule="auto"/>
            </w:pPr>
          </w:p>
        </w:tc>
        <w:tc>
          <w:tcPr>
            <w:tcW w:w="1695" w:type="pct"/>
          </w:tcPr>
          <w:p w:rsidR="00FE7608" w:rsidRDefault="00FE7608" w:rsidP="008A38C1">
            <w:pPr>
              <w:spacing w:line="480" w:lineRule="auto"/>
            </w:pPr>
          </w:p>
          <w:p w:rsidR="00FE7608" w:rsidRPr="00501D8F" w:rsidRDefault="00FE7608" w:rsidP="008A38C1">
            <w:pPr>
              <w:spacing w:line="480" w:lineRule="auto"/>
            </w:pPr>
          </w:p>
        </w:tc>
      </w:tr>
    </w:tbl>
    <w:p w:rsidR="00FE7608" w:rsidRDefault="00FE7608" w:rsidP="00FE7608">
      <w:pPr>
        <w:jc w:val="both"/>
        <w:rPr>
          <w:sz w:val="24"/>
          <w:szCs w:val="24"/>
        </w:rPr>
      </w:pPr>
    </w:p>
    <w:p w:rsidR="00FE7608" w:rsidRDefault="00FE7608" w:rsidP="00FE7608">
      <w:pPr>
        <w:jc w:val="both"/>
        <w:rPr>
          <w:rFonts w:ascii="Times New Roman" w:hAnsi="Times New Roman"/>
          <w:sz w:val="24"/>
          <w:szCs w:val="24"/>
        </w:rPr>
      </w:pPr>
      <w:r w:rsidRPr="0041375F">
        <w:rPr>
          <w:rFonts w:ascii="Times New Roman" w:hAnsi="Times New Roman"/>
          <w:sz w:val="24"/>
          <w:szCs w:val="24"/>
        </w:rPr>
        <w:t>Подпись</w:t>
      </w:r>
    </w:p>
    <w:p w:rsidR="00A6046F" w:rsidRDefault="00A6046F" w:rsidP="00FE7608">
      <w:pPr>
        <w:jc w:val="both"/>
        <w:rPr>
          <w:rFonts w:ascii="Times New Roman" w:hAnsi="Times New Roman"/>
          <w:sz w:val="24"/>
          <w:szCs w:val="24"/>
        </w:rPr>
      </w:pPr>
    </w:p>
    <w:p w:rsidR="003B4819" w:rsidRDefault="003B4819" w:rsidP="00FE7608">
      <w:pPr>
        <w:jc w:val="both"/>
        <w:rPr>
          <w:rFonts w:ascii="Times New Roman" w:hAnsi="Times New Roman"/>
          <w:sz w:val="24"/>
          <w:szCs w:val="24"/>
        </w:rPr>
      </w:pPr>
    </w:p>
    <w:p w:rsidR="00A6046F" w:rsidRPr="00293E8B" w:rsidRDefault="00A6046F" w:rsidP="00A6046F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</w:rPr>
      </w:pPr>
      <w:r w:rsidRPr="00293E8B">
        <w:rPr>
          <w:rFonts w:ascii="Times New Roman" w:hAnsi="Times New Roman"/>
          <w:b/>
          <w:bCs/>
        </w:rPr>
        <w:lastRenderedPageBreak/>
        <w:t>Приложение №3</w:t>
      </w:r>
    </w:p>
    <w:p w:rsidR="00A6046F" w:rsidRPr="00293E8B" w:rsidRDefault="00A6046F" w:rsidP="00A6046F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к Положению о Ф</w:t>
      </w:r>
      <w:r w:rsidRPr="00293E8B">
        <w:rPr>
          <w:rFonts w:ascii="Times New Roman" w:hAnsi="Times New Roman"/>
          <w:b/>
          <w:bCs/>
        </w:rPr>
        <w:t>ото</w:t>
      </w:r>
      <w:r>
        <w:rPr>
          <w:rFonts w:ascii="Times New Roman" w:hAnsi="Times New Roman"/>
          <w:b/>
          <w:bCs/>
        </w:rPr>
        <w:t>выставке</w:t>
      </w:r>
    </w:p>
    <w:p w:rsidR="00A6046F" w:rsidRPr="00293E8B" w:rsidRDefault="00A6046F" w:rsidP="00A6046F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</w:rPr>
      </w:pPr>
    </w:p>
    <w:p w:rsidR="00A6046F" w:rsidRPr="00293E8B" w:rsidRDefault="00A6046F" w:rsidP="00A6046F">
      <w:pPr>
        <w:spacing w:after="0" w:line="360" w:lineRule="auto"/>
        <w:ind w:firstLine="709"/>
        <w:rPr>
          <w:rFonts w:ascii="Times New Roman" w:hAnsi="Times New Roman"/>
        </w:rPr>
      </w:pP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</w:rPr>
      </w:pPr>
      <w:r w:rsidRPr="00293E8B">
        <w:rPr>
          <w:rFonts w:ascii="Times New Roman" w:hAnsi="Times New Roman"/>
          <w:b/>
        </w:rPr>
        <w:t>Согласие на обработку персональных данных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A6046F" w:rsidRDefault="00A6046F" w:rsidP="00A6046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Бюджетное учреждение культуры Вологодской области «Вологодская областная картинная галерея»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18"/>
        </w:rPr>
      </w:pPr>
      <w:r w:rsidRPr="00293E8B">
        <w:rPr>
          <w:rFonts w:ascii="Times New Roman" w:hAnsi="Times New Roman"/>
          <w:sz w:val="18"/>
        </w:rPr>
        <w:t xml:space="preserve"> (Наименование (Ф.И.О.) оператора, получающего согласие субъекта персональных данных) 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36"/>
          <w:u w:val="single"/>
        </w:rPr>
      </w:pPr>
      <w:r w:rsidRPr="00293E8B">
        <w:rPr>
          <w:rFonts w:ascii="Times New Roman" w:hAnsi="Times New Roman"/>
          <w:i/>
          <w:color w:val="222222"/>
          <w:szCs w:val="20"/>
          <w:u w:val="single"/>
          <w:shd w:val="clear" w:color="auto" w:fill="FFFFFF"/>
        </w:rPr>
        <w:t>16</w:t>
      </w:r>
      <w:r>
        <w:rPr>
          <w:rFonts w:ascii="Times New Roman" w:hAnsi="Times New Roman"/>
          <w:i/>
          <w:color w:val="222222"/>
          <w:szCs w:val="20"/>
          <w:u w:val="single"/>
          <w:shd w:val="clear" w:color="auto" w:fill="FFFFFF"/>
        </w:rPr>
        <w:t>0</w:t>
      </w:r>
      <w:r w:rsidRPr="00293E8B">
        <w:rPr>
          <w:rFonts w:ascii="Times New Roman" w:hAnsi="Times New Roman"/>
          <w:i/>
          <w:color w:val="222222"/>
          <w:szCs w:val="20"/>
          <w:u w:val="single"/>
          <w:shd w:val="clear" w:color="auto" w:fill="FFFFFF"/>
        </w:rPr>
        <w:t xml:space="preserve">000, </w:t>
      </w:r>
      <w:r>
        <w:rPr>
          <w:rFonts w:ascii="Times New Roman" w:hAnsi="Times New Roman"/>
          <w:i/>
          <w:color w:val="222222"/>
          <w:szCs w:val="20"/>
          <w:u w:val="single"/>
          <w:shd w:val="clear" w:color="auto" w:fill="FFFFFF"/>
        </w:rPr>
        <w:t>Вологодская область</w:t>
      </w:r>
      <w:r w:rsidRPr="00293E8B">
        <w:rPr>
          <w:rFonts w:ascii="Times New Roman" w:hAnsi="Times New Roman"/>
          <w:i/>
          <w:color w:val="222222"/>
          <w:szCs w:val="20"/>
          <w:u w:val="single"/>
          <w:shd w:val="clear" w:color="auto" w:fill="FFFFFF"/>
        </w:rPr>
        <w:t xml:space="preserve">, г. </w:t>
      </w:r>
      <w:r>
        <w:rPr>
          <w:rFonts w:ascii="Times New Roman" w:hAnsi="Times New Roman"/>
          <w:i/>
          <w:color w:val="222222"/>
          <w:szCs w:val="20"/>
          <w:u w:val="single"/>
          <w:shd w:val="clear" w:color="auto" w:fill="FFFFFF"/>
        </w:rPr>
        <w:t>Вологда</w:t>
      </w:r>
      <w:r w:rsidRPr="00293E8B">
        <w:rPr>
          <w:rFonts w:ascii="Times New Roman" w:hAnsi="Times New Roman"/>
          <w:i/>
          <w:color w:val="222222"/>
          <w:szCs w:val="20"/>
          <w:u w:val="single"/>
          <w:shd w:val="clear" w:color="auto" w:fill="FFFFFF"/>
        </w:rPr>
        <w:t>, ул.</w:t>
      </w:r>
      <w:r>
        <w:rPr>
          <w:rFonts w:ascii="Times New Roman" w:hAnsi="Times New Roman"/>
          <w:i/>
          <w:color w:val="222222"/>
          <w:szCs w:val="20"/>
          <w:u w:val="single"/>
          <w:shd w:val="clear" w:color="auto" w:fill="FFFFFF"/>
        </w:rPr>
        <w:t>Кремлевская пл.</w:t>
      </w:r>
      <w:r w:rsidRPr="00293E8B">
        <w:rPr>
          <w:rFonts w:ascii="Times New Roman" w:hAnsi="Times New Roman"/>
          <w:i/>
          <w:color w:val="222222"/>
          <w:szCs w:val="20"/>
          <w:u w:val="single"/>
          <w:shd w:val="clear" w:color="auto" w:fill="FFFFFF"/>
        </w:rPr>
        <w:t>, д. 10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18"/>
        </w:rPr>
      </w:pPr>
      <w:r w:rsidRPr="00293E8B">
        <w:rPr>
          <w:rFonts w:ascii="Times New Roman" w:hAnsi="Times New Roman"/>
          <w:sz w:val="18"/>
        </w:rPr>
        <w:t xml:space="preserve"> (Адрес оператора)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</w:rPr>
      </w:pPr>
      <w:r w:rsidRPr="00293E8B">
        <w:rPr>
          <w:rFonts w:ascii="Times New Roman" w:hAnsi="Times New Roman"/>
        </w:rPr>
        <w:t>______________________________________________________________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18"/>
        </w:rPr>
      </w:pPr>
      <w:r w:rsidRPr="00293E8B">
        <w:rPr>
          <w:rFonts w:ascii="Times New Roman" w:hAnsi="Times New Roman"/>
          <w:sz w:val="18"/>
        </w:rPr>
        <w:t>(Ф.И.О. субъекта персональных данных)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</w:rPr>
      </w:pPr>
      <w:r w:rsidRPr="00293E8B">
        <w:rPr>
          <w:rFonts w:ascii="Times New Roman" w:hAnsi="Times New Roman"/>
        </w:rPr>
        <w:t>______________________________________________________________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18"/>
        </w:rPr>
      </w:pPr>
      <w:r w:rsidRPr="00293E8B">
        <w:rPr>
          <w:rFonts w:ascii="Times New Roman" w:hAnsi="Times New Roman"/>
          <w:sz w:val="18"/>
        </w:rPr>
        <w:t>(Адрес, где зарегистрирован субъект персональных данных)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</w:rPr>
      </w:pPr>
      <w:r w:rsidRPr="00293E8B">
        <w:rPr>
          <w:rFonts w:ascii="Times New Roman" w:hAnsi="Times New Roman"/>
        </w:rPr>
        <w:t>______________________________________________________________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18"/>
        </w:rPr>
      </w:pPr>
      <w:r w:rsidRPr="00293E8B">
        <w:rPr>
          <w:rFonts w:ascii="Times New Roman" w:hAnsi="Times New Roman"/>
          <w:sz w:val="18"/>
        </w:rPr>
        <w:t>(Номер основного документа, удостоверяющего его личность, сведения о дате выдачи документа и выдавшем его органе)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rPr>
          <w:rFonts w:ascii="Times New Roman" w:hAnsi="Times New Roman"/>
        </w:rPr>
      </w:pP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rPr>
          <w:rFonts w:ascii="Times New Roman" w:hAnsi="Times New Roman"/>
        </w:rPr>
      </w:pPr>
      <w:r w:rsidRPr="00293E8B">
        <w:rPr>
          <w:rFonts w:ascii="Times New Roman" w:hAnsi="Times New Roman"/>
        </w:rPr>
        <w:t>Даю своё согласие на обработку следующих персональных данных: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u w:val="single"/>
        </w:rPr>
      </w:pPr>
      <w:r w:rsidRPr="00293E8B">
        <w:rPr>
          <w:rFonts w:ascii="Times New Roman" w:hAnsi="Times New Roman"/>
          <w:i/>
          <w:u w:val="single"/>
        </w:rPr>
        <w:t>Фамилия, имя, отчество, контактный телефон, почтовый адрес, адрес электронной почты</w:t>
      </w:r>
    </w:p>
    <w:p w:rsidR="00A6046F" w:rsidRPr="00314475" w:rsidRDefault="00A6046F" w:rsidP="00A6046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u w:val="single"/>
        </w:rPr>
      </w:pPr>
      <w:r w:rsidRPr="00293E8B">
        <w:rPr>
          <w:rFonts w:ascii="Times New Roman" w:hAnsi="Times New Roman"/>
        </w:rPr>
        <w:t xml:space="preserve">с целью: </w:t>
      </w:r>
      <w:r w:rsidRPr="00314475">
        <w:rPr>
          <w:rFonts w:ascii="Times New Roman" w:hAnsi="Times New Roman"/>
          <w:i/>
          <w:u w:val="single"/>
        </w:rPr>
        <w:t>участия в фотовыставке и использования предоставленных фоторабот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293E8B">
        <w:rPr>
          <w:rFonts w:ascii="Times New Roman" w:hAnsi="Times New Roman"/>
        </w:rPr>
        <w:t xml:space="preserve">Даю своё согласие на совершение следующих действий с моими персональными данными: </w:t>
      </w:r>
      <w:r w:rsidRPr="00293E8B">
        <w:rPr>
          <w:rFonts w:ascii="Times New Roman" w:hAnsi="Times New Roman"/>
          <w:i/>
          <w:u w:val="single"/>
        </w:rPr>
        <w:t>хранение, использование, доступ, обезличивание, блокирование, уничтожение персональных данных.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</w:rPr>
      </w:pPr>
      <w:r w:rsidRPr="00293E8B">
        <w:rPr>
          <w:rFonts w:ascii="Times New Roman" w:hAnsi="Times New Roman"/>
        </w:rPr>
        <w:t xml:space="preserve">Даю своё согласие на использование следующих способов обработки моих персональных данных: 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u w:val="single"/>
        </w:rPr>
      </w:pPr>
      <w:r w:rsidRPr="00293E8B">
        <w:rPr>
          <w:rFonts w:ascii="Times New Roman" w:hAnsi="Times New Roman"/>
          <w:i/>
          <w:u w:val="single"/>
        </w:rPr>
        <w:t>- без использования средств автоматизации (неавтоматизированная обработка);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u w:val="single"/>
        </w:rPr>
      </w:pPr>
      <w:r w:rsidRPr="00293E8B">
        <w:rPr>
          <w:rFonts w:ascii="Times New Roman" w:hAnsi="Times New Roman"/>
        </w:rPr>
        <w:t>Срок, в течение которого действует согласие: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u w:val="single"/>
        </w:rPr>
        <w:t>на период участия в фотовыставке и использования предоставленной фотоработы</w:t>
      </w:r>
      <w:r w:rsidRPr="00293E8B">
        <w:rPr>
          <w:rFonts w:ascii="Times New Roman" w:hAnsi="Times New Roman"/>
          <w:i/>
          <w:u w:val="single"/>
        </w:rPr>
        <w:t xml:space="preserve">, если иное не предусмотрено законодательством РФ 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</w:rPr>
      </w:pPr>
      <w:r w:rsidRPr="00293E8B">
        <w:rPr>
          <w:rFonts w:ascii="Times New Roman" w:hAnsi="Times New Roman"/>
        </w:rPr>
        <w:t>Я уведомлен, о том, что настоящее согласие может быть отозвано мной заявлением в письменном виде</w:t>
      </w:r>
    </w:p>
    <w:p w:rsidR="00A6046F" w:rsidRPr="00293E8B" w:rsidRDefault="00A6046F" w:rsidP="00A604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157"/>
        <w:gridCol w:w="3005"/>
        <w:gridCol w:w="3408"/>
      </w:tblGrid>
      <w:tr w:rsidR="00A6046F" w:rsidRPr="00293E8B" w:rsidTr="003E07A1">
        <w:tc>
          <w:tcPr>
            <w:tcW w:w="3157" w:type="dxa"/>
            <w:shd w:val="clear" w:color="auto" w:fill="auto"/>
          </w:tcPr>
          <w:p w:rsidR="00A6046F" w:rsidRPr="00293E8B" w:rsidRDefault="00A6046F" w:rsidP="003E07A1">
            <w:pPr>
              <w:spacing w:after="0" w:line="360" w:lineRule="auto"/>
              <w:ind w:firstLine="709"/>
              <w:rPr>
                <w:rFonts w:ascii="Times New Roman" w:hAnsi="Times New Roman"/>
              </w:rPr>
            </w:pPr>
            <w:r w:rsidRPr="00293E8B">
              <w:rPr>
                <w:rFonts w:ascii="Times New Roman" w:hAnsi="Times New Roman"/>
              </w:rPr>
              <w:t>_______________</w:t>
            </w:r>
          </w:p>
        </w:tc>
        <w:tc>
          <w:tcPr>
            <w:tcW w:w="3005" w:type="dxa"/>
            <w:shd w:val="clear" w:color="auto" w:fill="auto"/>
          </w:tcPr>
          <w:p w:rsidR="00A6046F" w:rsidRPr="00293E8B" w:rsidRDefault="00A6046F" w:rsidP="003E07A1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293E8B">
              <w:rPr>
                <w:rFonts w:ascii="Times New Roman" w:hAnsi="Times New Roman"/>
              </w:rPr>
              <w:t>___________</w:t>
            </w:r>
          </w:p>
        </w:tc>
        <w:tc>
          <w:tcPr>
            <w:tcW w:w="3408" w:type="dxa"/>
            <w:shd w:val="clear" w:color="auto" w:fill="auto"/>
          </w:tcPr>
          <w:p w:rsidR="00A6046F" w:rsidRPr="00293E8B" w:rsidRDefault="00A6046F" w:rsidP="003E07A1">
            <w:pPr>
              <w:spacing w:after="0" w:line="360" w:lineRule="auto"/>
              <w:ind w:firstLine="709"/>
              <w:jc w:val="right"/>
              <w:rPr>
                <w:rFonts w:ascii="Times New Roman" w:hAnsi="Times New Roman"/>
              </w:rPr>
            </w:pPr>
            <w:r w:rsidRPr="00293E8B">
              <w:rPr>
                <w:rFonts w:ascii="Times New Roman" w:hAnsi="Times New Roman"/>
                <w:lang w:val="en-US"/>
              </w:rPr>
              <w:t>/</w:t>
            </w:r>
            <w:r w:rsidRPr="00293E8B">
              <w:rPr>
                <w:rFonts w:ascii="Times New Roman" w:hAnsi="Times New Roman"/>
              </w:rPr>
              <w:t>_____________________</w:t>
            </w:r>
          </w:p>
        </w:tc>
      </w:tr>
      <w:tr w:rsidR="00A6046F" w:rsidRPr="00293E8B" w:rsidTr="003E07A1">
        <w:tc>
          <w:tcPr>
            <w:tcW w:w="3157" w:type="dxa"/>
            <w:shd w:val="clear" w:color="auto" w:fill="auto"/>
          </w:tcPr>
          <w:p w:rsidR="00A6046F" w:rsidRPr="00293E8B" w:rsidRDefault="00A6046F" w:rsidP="003E07A1">
            <w:pPr>
              <w:spacing w:after="0" w:line="360" w:lineRule="auto"/>
              <w:ind w:firstLine="709"/>
              <w:rPr>
                <w:rFonts w:ascii="Times New Roman" w:hAnsi="Times New Roman"/>
                <w:sz w:val="18"/>
              </w:rPr>
            </w:pPr>
            <w:r w:rsidRPr="00293E8B">
              <w:rPr>
                <w:rFonts w:ascii="Times New Roman" w:hAnsi="Times New Roman"/>
                <w:sz w:val="18"/>
              </w:rPr>
              <w:t>дата</w:t>
            </w:r>
          </w:p>
        </w:tc>
        <w:tc>
          <w:tcPr>
            <w:tcW w:w="3005" w:type="dxa"/>
            <w:shd w:val="clear" w:color="auto" w:fill="auto"/>
          </w:tcPr>
          <w:p w:rsidR="00A6046F" w:rsidRPr="00293E8B" w:rsidRDefault="00A6046F" w:rsidP="003E07A1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18"/>
              </w:rPr>
            </w:pPr>
            <w:r w:rsidRPr="00293E8B">
              <w:rPr>
                <w:rFonts w:ascii="Times New Roman" w:hAnsi="Times New Roman"/>
                <w:sz w:val="18"/>
              </w:rPr>
              <w:t>подпись</w:t>
            </w:r>
          </w:p>
        </w:tc>
        <w:tc>
          <w:tcPr>
            <w:tcW w:w="3408" w:type="dxa"/>
            <w:shd w:val="clear" w:color="auto" w:fill="auto"/>
          </w:tcPr>
          <w:p w:rsidR="00A6046F" w:rsidRPr="00293E8B" w:rsidRDefault="00A6046F" w:rsidP="003E07A1">
            <w:pPr>
              <w:spacing w:after="0" w:line="360" w:lineRule="auto"/>
              <w:ind w:firstLine="709"/>
              <w:jc w:val="right"/>
              <w:rPr>
                <w:rFonts w:ascii="Times New Roman" w:hAnsi="Times New Roman"/>
                <w:sz w:val="18"/>
              </w:rPr>
            </w:pPr>
            <w:r w:rsidRPr="00293E8B">
              <w:rPr>
                <w:rFonts w:ascii="Times New Roman" w:hAnsi="Times New Roman"/>
                <w:sz w:val="18"/>
              </w:rPr>
              <w:t>Фамилия И.О.</w:t>
            </w:r>
          </w:p>
        </w:tc>
      </w:tr>
    </w:tbl>
    <w:p w:rsidR="007B19C8" w:rsidRPr="00E77E10" w:rsidRDefault="007B19C8" w:rsidP="00A6046F">
      <w:pPr>
        <w:pStyle w:val="1"/>
        <w:spacing w:after="0" w:line="240" w:lineRule="auto"/>
        <w:ind w:left="0"/>
        <w:jc w:val="both"/>
        <w:rPr>
          <w:sz w:val="24"/>
          <w:szCs w:val="24"/>
        </w:rPr>
      </w:pPr>
    </w:p>
    <w:sectPr w:rsidR="007B19C8" w:rsidRPr="00E77E10" w:rsidSect="005739C7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E71" w:rsidRDefault="00BC6E71" w:rsidP="00F70193">
      <w:pPr>
        <w:spacing w:after="0" w:line="240" w:lineRule="auto"/>
      </w:pPr>
      <w:r>
        <w:separator/>
      </w:r>
    </w:p>
  </w:endnote>
  <w:endnote w:type="continuationSeparator" w:id="0">
    <w:p w:rsidR="00BC6E71" w:rsidRDefault="00BC6E71" w:rsidP="00F7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193879"/>
      <w:docPartObj>
        <w:docPartGallery w:val="Page Numbers (Bottom of Page)"/>
        <w:docPartUnique/>
      </w:docPartObj>
    </w:sdtPr>
    <w:sdtContent>
      <w:p w:rsidR="0017376C" w:rsidRDefault="00EB1D59">
        <w:pPr>
          <w:pStyle w:val="a9"/>
          <w:jc w:val="center"/>
        </w:pPr>
        <w:r>
          <w:fldChar w:fldCharType="begin"/>
        </w:r>
        <w:r w:rsidR="00E87D70">
          <w:instrText>PAGE   \* MERGEFORMAT</w:instrText>
        </w:r>
        <w:r>
          <w:fldChar w:fldCharType="separate"/>
        </w:r>
        <w:r w:rsidR="002F5FF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7376C" w:rsidRDefault="001737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E71" w:rsidRDefault="00BC6E71" w:rsidP="00F70193">
      <w:pPr>
        <w:spacing w:after="0" w:line="240" w:lineRule="auto"/>
      </w:pPr>
      <w:r>
        <w:separator/>
      </w:r>
    </w:p>
  </w:footnote>
  <w:footnote w:type="continuationSeparator" w:id="0">
    <w:p w:rsidR="00BC6E71" w:rsidRDefault="00BC6E71" w:rsidP="00F70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37E8"/>
    <w:multiLevelType w:val="hybridMultilevel"/>
    <w:tmpl w:val="F4EC8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A0BDF"/>
    <w:multiLevelType w:val="hybridMultilevel"/>
    <w:tmpl w:val="92426C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02EA6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7B4C80"/>
    <w:multiLevelType w:val="multilevel"/>
    <w:tmpl w:val="BA68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FB2D3C"/>
    <w:multiLevelType w:val="hybridMultilevel"/>
    <w:tmpl w:val="E0EECAAE"/>
    <w:lvl w:ilvl="0" w:tplc="34B43BD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020C33"/>
    <w:multiLevelType w:val="hybridMultilevel"/>
    <w:tmpl w:val="6DACBB68"/>
    <w:lvl w:ilvl="0" w:tplc="009E0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3012C"/>
    <w:multiLevelType w:val="hybridMultilevel"/>
    <w:tmpl w:val="C9380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96A4F"/>
    <w:multiLevelType w:val="hybridMultilevel"/>
    <w:tmpl w:val="5BF88BFA"/>
    <w:lvl w:ilvl="0" w:tplc="92B83B2C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7">
    <w:nsid w:val="3E6A194E"/>
    <w:multiLevelType w:val="hybridMultilevel"/>
    <w:tmpl w:val="E0EECAAE"/>
    <w:lvl w:ilvl="0" w:tplc="34B43BD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EB14734"/>
    <w:multiLevelType w:val="hybridMultilevel"/>
    <w:tmpl w:val="BC6C01CE"/>
    <w:lvl w:ilvl="0" w:tplc="8ED03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2775E"/>
    <w:multiLevelType w:val="hybridMultilevel"/>
    <w:tmpl w:val="259880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A393643"/>
    <w:multiLevelType w:val="hybridMultilevel"/>
    <w:tmpl w:val="B4D8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B473B"/>
    <w:multiLevelType w:val="hybridMultilevel"/>
    <w:tmpl w:val="DC84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C2A04"/>
    <w:multiLevelType w:val="hybridMultilevel"/>
    <w:tmpl w:val="1E9A3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D7599B"/>
    <w:multiLevelType w:val="multilevel"/>
    <w:tmpl w:val="BA3E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46E4824"/>
    <w:multiLevelType w:val="hybridMultilevel"/>
    <w:tmpl w:val="3142FE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533188"/>
    <w:multiLevelType w:val="hybridMultilevel"/>
    <w:tmpl w:val="D4429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965DB"/>
    <w:multiLevelType w:val="hybridMultilevel"/>
    <w:tmpl w:val="A4A4929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C76398A"/>
    <w:multiLevelType w:val="hybridMultilevel"/>
    <w:tmpl w:val="29C00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E74A01"/>
    <w:multiLevelType w:val="hybridMultilevel"/>
    <w:tmpl w:val="761E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40EE8"/>
    <w:multiLevelType w:val="hybridMultilevel"/>
    <w:tmpl w:val="E0EECAAE"/>
    <w:lvl w:ilvl="0" w:tplc="34B43BD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17"/>
  </w:num>
  <w:num w:numId="8">
    <w:abstractNumId w:val="7"/>
  </w:num>
  <w:num w:numId="9">
    <w:abstractNumId w:val="3"/>
  </w:num>
  <w:num w:numId="10">
    <w:abstractNumId w:val="19"/>
  </w:num>
  <w:num w:numId="11">
    <w:abstractNumId w:val="2"/>
  </w:num>
  <w:num w:numId="12">
    <w:abstractNumId w:val="14"/>
  </w:num>
  <w:num w:numId="13">
    <w:abstractNumId w:val="9"/>
  </w:num>
  <w:num w:numId="14">
    <w:abstractNumId w:val="1"/>
  </w:num>
  <w:num w:numId="15">
    <w:abstractNumId w:val="18"/>
  </w:num>
  <w:num w:numId="16">
    <w:abstractNumId w:val="15"/>
  </w:num>
  <w:num w:numId="17">
    <w:abstractNumId w:val="8"/>
  </w:num>
  <w:num w:numId="18">
    <w:abstractNumId w:val="5"/>
  </w:num>
  <w:num w:numId="19">
    <w:abstractNumId w:val="11"/>
  </w:num>
  <w:num w:numId="20">
    <w:abstractNumId w:val="0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99F"/>
    <w:rsid w:val="00035D57"/>
    <w:rsid w:val="00036158"/>
    <w:rsid w:val="00050217"/>
    <w:rsid w:val="00066720"/>
    <w:rsid w:val="00096B11"/>
    <w:rsid w:val="000A70B5"/>
    <w:rsid w:val="000C686E"/>
    <w:rsid w:val="000D5F2A"/>
    <w:rsid w:val="000D6C60"/>
    <w:rsid w:val="00170049"/>
    <w:rsid w:val="0017376C"/>
    <w:rsid w:val="001749E2"/>
    <w:rsid w:val="00182F61"/>
    <w:rsid w:val="001A6231"/>
    <w:rsid w:val="001B3520"/>
    <w:rsid w:val="001D48D2"/>
    <w:rsid w:val="00231C81"/>
    <w:rsid w:val="002C40FF"/>
    <w:rsid w:val="002E0140"/>
    <w:rsid w:val="002F5177"/>
    <w:rsid w:val="002F5FFA"/>
    <w:rsid w:val="003339A2"/>
    <w:rsid w:val="00341BD0"/>
    <w:rsid w:val="00361615"/>
    <w:rsid w:val="003A0884"/>
    <w:rsid w:val="003B2729"/>
    <w:rsid w:val="003B3525"/>
    <w:rsid w:val="003B4819"/>
    <w:rsid w:val="003E7A32"/>
    <w:rsid w:val="004074EC"/>
    <w:rsid w:val="00415DFF"/>
    <w:rsid w:val="00447CED"/>
    <w:rsid w:val="004A388A"/>
    <w:rsid w:val="004A3CBE"/>
    <w:rsid w:val="00517A95"/>
    <w:rsid w:val="00534295"/>
    <w:rsid w:val="005739C7"/>
    <w:rsid w:val="005A7291"/>
    <w:rsid w:val="005C0537"/>
    <w:rsid w:val="005C216C"/>
    <w:rsid w:val="005E604A"/>
    <w:rsid w:val="005F0E23"/>
    <w:rsid w:val="00636D0B"/>
    <w:rsid w:val="0068628F"/>
    <w:rsid w:val="006C6CCB"/>
    <w:rsid w:val="007313CF"/>
    <w:rsid w:val="007377E6"/>
    <w:rsid w:val="00781AB8"/>
    <w:rsid w:val="007B19C8"/>
    <w:rsid w:val="00807FA4"/>
    <w:rsid w:val="008244A4"/>
    <w:rsid w:val="00843C88"/>
    <w:rsid w:val="00883001"/>
    <w:rsid w:val="008A38C1"/>
    <w:rsid w:val="008C3411"/>
    <w:rsid w:val="008F3E9B"/>
    <w:rsid w:val="00981C0C"/>
    <w:rsid w:val="009A511E"/>
    <w:rsid w:val="009A5357"/>
    <w:rsid w:val="009A68E1"/>
    <w:rsid w:val="009C7D0F"/>
    <w:rsid w:val="009E0FFC"/>
    <w:rsid w:val="009F053B"/>
    <w:rsid w:val="009F75DA"/>
    <w:rsid w:val="00A1080F"/>
    <w:rsid w:val="00A16084"/>
    <w:rsid w:val="00A6046F"/>
    <w:rsid w:val="00A918E3"/>
    <w:rsid w:val="00A91B65"/>
    <w:rsid w:val="00AD299F"/>
    <w:rsid w:val="00B021CD"/>
    <w:rsid w:val="00B33155"/>
    <w:rsid w:val="00B52A67"/>
    <w:rsid w:val="00B930BF"/>
    <w:rsid w:val="00B93D54"/>
    <w:rsid w:val="00B96662"/>
    <w:rsid w:val="00BA57A6"/>
    <w:rsid w:val="00BB134C"/>
    <w:rsid w:val="00BC6E71"/>
    <w:rsid w:val="00BD4E32"/>
    <w:rsid w:val="00BF7EF6"/>
    <w:rsid w:val="00C02B29"/>
    <w:rsid w:val="00C354E2"/>
    <w:rsid w:val="00C46C25"/>
    <w:rsid w:val="00C73AE2"/>
    <w:rsid w:val="00CA2708"/>
    <w:rsid w:val="00D258FE"/>
    <w:rsid w:val="00D54C22"/>
    <w:rsid w:val="00DC6830"/>
    <w:rsid w:val="00DD4950"/>
    <w:rsid w:val="00DE1770"/>
    <w:rsid w:val="00DE34BC"/>
    <w:rsid w:val="00DE4904"/>
    <w:rsid w:val="00E06AC7"/>
    <w:rsid w:val="00E11B64"/>
    <w:rsid w:val="00E21A1E"/>
    <w:rsid w:val="00E77E10"/>
    <w:rsid w:val="00E87D70"/>
    <w:rsid w:val="00EB1D59"/>
    <w:rsid w:val="00ED4797"/>
    <w:rsid w:val="00EE08E5"/>
    <w:rsid w:val="00F07FCF"/>
    <w:rsid w:val="00F11A0A"/>
    <w:rsid w:val="00F349DA"/>
    <w:rsid w:val="00F70193"/>
    <w:rsid w:val="00F71081"/>
    <w:rsid w:val="00FE7608"/>
    <w:rsid w:val="00FF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9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qFormat/>
    <w:rsid w:val="00517A9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99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17A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rsid w:val="00517A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semiHidden/>
    <w:rsid w:val="00E77E10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E77E10"/>
    <w:pPr>
      <w:ind w:left="720"/>
      <w:contextualSpacing/>
    </w:pPr>
  </w:style>
  <w:style w:type="character" w:styleId="a6">
    <w:name w:val="Strong"/>
    <w:qFormat/>
    <w:rsid w:val="00BD4E32"/>
    <w:rPr>
      <w:b/>
      <w:bCs/>
    </w:rPr>
  </w:style>
  <w:style w:type="character" w:customStyle="1" w:styleId="apple-converted-space">
    <w:name w:val="apple-converted-space"/>
    <w:basedOn w:val="a0"/>
    <w:rsid w:val="00BD4E32"/>
  </w:style>
  <w:style w:type="paragraph" w:customStyle="1" w:styleId="rteindent1">
    <w:name w:val="rteindent1"/>
    <w:basedOn w:val="a"/>
    <w:rsid w:val="00BD4E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al">
    <w:name w:val="val"/>
    <w:rsid w:val="00BF7EF6"/>
    <w:rPr>
      <w:rFonts w:ascii="Times New Roman" w:hAnsi="Times New Roman" w:cs="Times New Roman" w:hint="default"/>
    </w:rPr>
  </w:style>
  <w:style w:type="paragraph" w:styleId="a7">
    <w:name w:val="header"/>
    <w:basedOn w:val="a"/>
    <w:link w:val="a8"/>
    <w:uiPriority w:val="99"/>
    <w:unhideWhenUsed/>
    <w:rsid w:val="00F7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019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7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019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t-kanun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Канунова</dc:creator>
  <cp:lastModifiedBy>grishina</cp:lastModifiedBy>
  <cp:revision>2</cp:revision>
  <cp:lastPrinted>2019-08-29T06:47:00Z</cp:lastPrinted>
  <dcterms:created xsi:type="dcterms:W3CDTF">2019-10-04T11:36:00Z</dcterms:created>
  <dcterms:modified xsi:type="dcterms:W3CDTF">2019-10-04T11:36:00Z</dcterms:modified>
</cp:coreProperties>
</file>