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5" w:rsidRPr="001349D0" w:rsidRDefault="00634165" w:rsidP="00634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9D0">
        <w:rPr>
          <w:rFonts w:ascii="Times New Roman" w:hAnsi="Times New Roman" w:cs="Times New Roman"/>
          <w:sz w:val="28"/>
        </w:rPr>
        <w:t>С гобеленами Светланы Синяевой вологжане впервые познакомились в 1994 году на персональной выставке, а продолжилось оно уже на Девятой региональной выставке «Российский Север», проходившей в Вологде в 2003 году.</w:t>
      </w:r>
    </w:p>
    <w:p w:rsidR="00634165" w:rsidRPr="001349D0" w:rsidRDefault="00634165" w:rsidP="00634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9D0">
        <w:rPr>
          <w:rFonts w:ascii="Times New Roman" w:hAnsi="Times New Roman" w:cs="Times New Roman"/>
          <w:sz w:val="28"/>
        </w:rPr>
        <w:t>Там, наряду с эмоционально-выразительными произведениями ведущих художников-прикладников Северо-</w:t>
      </w:r>
      <w:r>
        <w:rPr>
          <w:rFonts w:ascii="Times New Roman" w:hAnsi="Times New Roman" w:cs="Times New Roman"/>
          <w:sz w:val="28"/>
        </w:rPr>
        <w:t>З</w:t>
      </w:r>
      <w:r w:rsidRPr="001349D0">
        <w:rPr>
          <w:rFonts w:ascii="Times New Roman" w:hAnsi="Times New Roman" w:cs="Times New Roman"/>
          <w:sz w:val="28"/>
        </w:rPr>
        <w:t>апада, экспонировалось несколько ярких, эффектных работ Светланы. Среди них особенно привлекательным, интересным по замыслу оказался диптих «Радужный город» (2001), представлявший архитектурный мотив, разрабатываемый художником в своем творчестве на протяжении многих лет.</w:t>
      </w:r>
    </w:p>
    <w:p w:rsidR="00634165" w:rsidRPr="001349D0" w:rsidRDefault="00634165" w:rsidP="00634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9D0">
        <w:rPr>
          <w:rFonts w:ascii="Times New Roman" w:hAnsi="Times New Roman" w:cs="Times New Roman"/>
          <w:sz w:val="28"/>
        </w:rPr>
        <w:t>Работы Синяевой, всегда отличавшиеся театральной декоративностью, контрастностью цветовой гаммы, разнообразием индивидуальной манеры, в последнее время особенно радуют оригинальными авторскими находками. Основу ее творчества составляет опыт классической художественной традиции, но определенно чувствуется стремление автора к современной «активной пластике». Постепенно отойдя от гладкого ткачества в классическом плоскостном гобелене, характерном для раннего периода, она через фактурно-рельефную манеру исполнения в смешанной технике пришла к самостоятельным текстильным конструкциям. Свобода владения материалом позволяет художнику сегодня максимально использовать все возможности ткачества. Для этого в гобелене, как ни в каком другом виде декоративного творчества, имеются неисчерпаемые пластические возможности.</w:t>
      </w:r>
    </w:p>
    <w:p w:rsidR="00634165" w:rsidRPr="001349D0" w:rsidRDefault="00634165" w:rsidP="00634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49D0">
        <w:rPr>
          <w:rFonts w:ascii="Times New Roman" w:hAnsi="Times New Roman" w:cs="Times New Roman"/>
          <w:sz w:val="28"/>
        </w:rPr>
        <w:t>С самой Светланой мы познакомились в Череповце зимой 2007 года, в ее рабочей мастерской, в период подготовки к печати альманаха «Художники Вологодской области XX века». Она показала новые творческие работы с использованием деревянной конструкции, наложенной на текстильную поверхность в форме оконной рамы («Окно на север», «Окно на юг», 2007).</w:t>
      </w:r>
    </w:p>
    <w:p w:rsidR="00634165" w:rsidRPr="001349D0" w:rsidRDefault="00634165" w:rsidP="00634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4165" w:rsidRPr="001349D0" w:rsidRDefault="00634165" w:rsidP="00634165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1349D0">
        <w:rPr>
          <w:rFonts w:ascii="Times New Roman" w:hAnsi="Times New Roman" w:cs="Times New Roman"/>
          <w:i/>
          <w:sz w:val="28"/>
        </w:rPr>
        <w:t>М. И. Мурашева,</w:t>
      </w:r>
    </w:p>
    <w:p w:rsidR="00634165" w:rsidRDefault="00634165" w:rsidP="006341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1349D0">
        <w:rPr>
          <w:rFonts w:ascii="Times New Roman" w:hAnsi="Times New Roman" w:cs="Times New Roman"/>
          <w:i/>
          <w:sz w:val="28"/>
        </w:rPr>
        <w:t>зав</w:t>
      </w:r>
      <w:r>
        <w:rPr>
          <w:rFonts w:ascii="Times New Roman" w:hAnsi="Times New Roman" w:cs="Times New Roman"/>
          <w:i/>
          <w:sz w:val="28"/>
        </w:rPr>
        <w:t>едующий Мемориальной мастерской</w:t>
      </w:r>
    </w:p>
    <w:p w:rsidR="0090323F" w:rsidRDefault="00634165" w:rsidP="00634165">
      <w:pPr>
        <w:spacing w:after="0" w:line="240" w:lineRule="auto"/>
        <w:jc w:val="right"/>
      </w:pPr>
      <w:r w:rsidRPr="001349D0">
        <w:rPr>
          <w:rFonts w:ascii="Times New Roman" w:hAnsi="Times New Roman" w:cs="Times New Roman"/>
          <w:i/>
          <w:sz w:val="28"/>
        </w:rPr>
        <w:t>заслуженного художника России А. В. Пантелеева</w:t>
      </w:r>
    </w:p>
    <w:sectPr w:rsidR="0090323F" w:rsidSect="0090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4165"/>
    <w:rsid w:val="00634165"/>
    <w:rsid w:val="0090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</dc:creator>
  <cp:keywords/>
  <dc:description/>
  <cp:lastModifiedBy>kustov</cp:lastModifiedBy>
  <cp:revision>2</cp:revision>
  <dcterms:created xsi:type="dcterms:W3CDTF">2015-03-31T13:11:00Z</dcterms:created>
  <dcterms:modified xsi:type="dcterms:W3CDTF">2015-03-31T13:12:00Z</dcterms:modified>
</cp:coreProperties>
</file>