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12F" w:rsidRPr="0089512F" w:rsidRDefault="0089512F" w:rsidP="008951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ПОЛОЖЕНИЕ</w:t>
      </w:r>
    </w:p>
    <w:p w:rsidR="0089512F" w:rsidRDefault="0089512F" w:rsidP="008951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 xml:space="preserve">О МЕЖДУНАРОДНОМ ТЕАТРАЛЬНОМ ФЕСТИВАЛЕ </w:t>
      </w:r>
    </w:p>
    <w:p w:rsidR="0089512F" w:rsidRPr="0089512F" w:rsidRDefault="0089512F" w:rsidP="008951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</w:t>
      </w:r>
      <w:r w:rsidRPr="0089512F">
        <w:rPr>
          <w:rFonts w:ascii="Times New Roman" w:hAnsi="Times New Roman" w:cs="Times New Roman"/>
          <w:sz w:val="28"/>
          <w:szCs w:val="28"/>
        </w:rPr>
        <w:t>ОЛОСА ИСТОРИИ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9512F" w:rsidRPr="0089512F" w:rsidRDefault="0089512F" w:rsidP="0089512F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89512F" w:rsidRPr="0089512F" w:rsidRDefault="0089512F" w:rsidP="008951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12F" w:rsidRPr="0089512F" w:rsidRDefault="0089512F" w:rsidP="0089512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9512F" w:rsidRDefault="0089512F" w:rsidP="0089512F">
      <w:pPr>
        <w:pStyle w:val="ConsPlusNormal"/>
        <w:jc w:val="both"/>
      </w:pP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1.1. Между</w:t>
      </w:r>
      <w:r>
        <w:rPr>
          <w:rFonts w:ascii="Times New Roman" w:hAnsi="Times New Roman" w:cs="Times New Roman"/>
          <w:sz w:val="28"/>
          <w:szCs w:val="28"/>
        </w:rPr>
        <w:t>народный театральный фестиваль «</w:t>
      </w:r>
      <w:r w:rsidRPr="0089512F">
        <w:rPr>
          <w:rFonts w:ascii="Times New Roman" w:hAnsi="Times New Roman" w:cs="Times New Roman"/>
          <w:sz w:val="28"/>
          <w:szCs w:val="28"/>
        </w:rPr>
        <w:t>Голоса истории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9512F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4764B4">
        <w:rPr>
          <w:rFonts w:ascii="Times New Roman" w:hAnsi="Times New Roman" w:cs="Times New Roman"/>
          <w:sz w:val="28"/>
          <w:szCs w:val="28"/>
        </w:rPr>
        <w:t xml:space="preserve"> – </w:t>
      </w:r>
      <w:r w:rsidRPr="0089512F">
        <w:rPr>
          <w:rFonts w:ascii="Times New Roman" w:hAnsi="Times New Roman" w:cs="Times New Roman"/>
          <w:sz w:val="28"/>
          <w:szCs w:val="28"/>
        </w:rPr>
        <w:t>Фестиваль)</w:t>
      </w:r>
      <w:r w:rsidR="004764B4">
        <w:rPr>
          <w:rFonts w:ascii="Times New Roman" w:hAnsi="Times New Roman" w:cs="Times New Roman"/>
          <w:sz w:val="28"/>
          <w:szCs w:val="28"/>
        </w:rPr>
        <w:t xml:space="preserve"> – </w:t>
      </w:r>
      <w:r w:rsidRPr="0089512F">
        <w:rPr>
          <w:rFonts w:ascii="Times New Roman" w:hAnsi="Times New Roman" w:cs="Times New Roman"/>
          <w:sz w:val="28"/>
          <w:szCs w:val="28"/>
        </w:rPr>
        <w:t>показ (смотр) достижений театрального искусства, направленный на развитие театра в историко-архитектурной среде как особой формы театрального искусства, вид мониторинга развития театрального искусства.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1.2. Фестиваль призван способствовать решению следующих задач: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созданию условий для развития театра как вида искусства, популяризации творческой деятельности профессиональных театральных коллективов, расширению разнообразия театрального предложения;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созданию условий для развития и реализации культурного и духовного потенциала каждой личности и общества в целом, для раскрытия средствами театра непреходящего влияния исторических событий на жизнь человека, формирование его личности;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созданию условий для удовлетворения потребностей населения в услугах театрального искусства, расширения доступности театрального искусства для различных групп населения, приобщения широкого круга зрителей к лучшим достижениям сценического искусства, увеличения зрительской аудитории театров;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привлечению внимания театров, научных кругов и широкой зрительской аудитории к осмыслению отечественной и мировой истории, сценическому освоению мирового исторического наследия;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обеспечению единства театрального пространства, развитию международного сотрудничества в сфере театрального искусства, межнационального диалога и культурных связей между Россией, странами ближнего и дальнего зарубежья.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1.3. В Фестиваль входят спектакли конкурсной и внеконкурсной программ.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Для развития и поддержки Фестиваля наряду с программами спектаклей реализуются культурные проекты в области драматургии, сценографии, исполнительского мастерства, истории и теории театрального дела и другие, обеспечивающие достижение цели Фестиваля.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1.4. Учредители Фестиваля: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Правительство Вологодской области;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Администрация города Вологды.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1.5. Организатором Фестиваля выступает Департамент культуры и туризма Вологодской области.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1.6. Фестиваль проходит при поддержке: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Министерства культуры Российской Федерации;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lastRenderedPageBreak/>
        <w:t>Общеросси</w:t>
      </w:r>
      <w:r>
        <w:rPr>
          <w:rFonts w:ascii="Times New Roman" w:hAnsi="Times New Roman" w:cs="Times New Roman"/>
          <w:sz w:val="28"/>
          <w:szCs w:val="28"/>
        </w:rPr>
        <w:t>йской общественной организации «</w:t>
      </w:r>
      <w:r w:rsidRPr="0089512F">
        <w:rPr>
          <w:rFonts w:ascii="Times New Roman" w:hAnsi="Times New Roman" w:cs="Times New Roman"/>
          <w:sz w:val="28"/>
          <w:szCs w:val="28"/>
        </w:rPr>
        <w:t>Союз театральных деятелей Российской Федерации (Всероссийское театральное общество)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9512F">
        <w:rPr>
          <w:rFonts w:ascii="Times New Roman" w:hAnsi="Times New Roman" w:cs="Times New Roman"/>
          <w:sz w:val="28"/>
          <w:szCs w:val="28"/>
        </w:rPr>
        <w:t>;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мэрии города Череповца;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Администрации Кирилловского муниципального района;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</w:t>
      </w:r>
      <w:r>
        <w:rPr>
          <w:rFonts w:ascii="Times New Roman" w:hAnsi="Times New Roman" w:cs="Times New Roman"/>
          <w:sz w:val="28"/>
          <w:szCs w:val="28"/>
        </w:rPr>
        <w:t>бюджетного учреждения культуры «</w:t>
      </w:r>
      <w:r w:rsidRPr="0089512F">
        <w:rPr>
          <w:rFonts w:ascii="Times New Roman" w:hAnsi="Times New Roman" w:cs="Times New Roman"/>
          <w:sz w:val="28"/>
          <w:szCs w:val="28"/>
        </w:rPr>
        <w:t>Кирилло-Белозерский историко-архитектурный и художественный музей-заповедник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9512F">
        <w:rPr>
          <w:rFonts w:ascii="Times New Roman" w:hAnsi="Times New Roman" w:cs="Times New Roman"/>
          <w:sz w:val="28"/>
          <w:szCs w:val="28"/>
        </w:rPr>
        <w:t>.</w:t>
      </w:r>
    </w:p>
    <w:p w:rsidR="0089512F" w:rsidRPr="0089512F" w:rsidRDefault="0089512F" w:rsidP="008951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12F" w:rsidRPr="0089512F" w:rsidRDefault="0089512F" w:rsidP="0089512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II. Место и сроки проведения Фестиваля</w:t>
      </w:r>
    </w:p>
    <w:p w:rsidR="0089512F" w:rsidRPr="0089512F" w:rsidRDefault="0089512F" w:rsidP="008951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Фестиваль проводится в Вологодской области один раз в два года. Сроки проведения Фестиваля утверждаются постановлением Правительства области.</w:t>
      </w:r>
    </w:p>
    <w:p w:rsidR="0089512F" w:rsidRPr="0089512F" w:rsidRDefault="0089512F" w:rsidP="008951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12F" w:rsidRPr="0089512F" w:rsidRDefault="0089512F" w:rsidP="0089512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III. Руководство Фестивалем</w:t>
      </w:r>
    </w:p>
    <w:p w:rsidR="0089512F" w:rsidRPr="0089512F" w:rsidRDefault="0089512F" w:rsidP="008951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3.1. Руководство Фестивалем осуществляет Организационный комитет по подготовке и проведению Фестиваля (далее</w:t>
      </w:r>
      <w:r w:rsidR="004764B4">
        <w:rPr>
          <w:rFonts w:ascii="Times New Roman" w:hAnsi="Times New Roman" w:cs="Times New Roman"/>
          <w:sz w:val="28"/>
          <w:szCs w:val="28"/>
        </w:rPr>
        <w:t xml:space="preserve"> – </w:t>
      </w:r>
      <w:r w:rsidRPr="0089512F">
        <w:rPr>
          <w:rFonts w:ascii="Times New Roman" w:hAnsi="Times New Roman" w:cs="Times New Roman"/>
          <w:sz w:val="28"/>
          <w:szCs w:val="28"/>
        </w:rPr>
        <w:t>оргкомитет).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3.2. Оргкомитет</w:t>
      </w:r>
      <w:r w:rsidR="004764B4">
        <w:rPr>
          <w:rFonts w:ascii="Times New Roman" w:hAnsi="Times New Roman" w:cs="Times New Roman"/>
          <w:sz w:val="28"/>
          <w:szCs w:val="28"/>
        </w:rPr>
        <w:t xml:space="preserve"> – </w:t>
      </w:r>
      <w:r w:rsidRPr="0089512F">
        <w:rPr>
          <w:rFonts w:ascii="Times New Roman" w:hAnsi="Times New Roman" w:cs="Times New Roman"/>
          <w:sz w:val="28"/>
          <w:szCs w:val="28"/>
        </w:rPr>
        <w:t>коллегиальный орган, осуществляющий руководство работой по подготовке, организации и проведению Фестиваля.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3.3. К компетенции оргкомитета относится решение вопросов подготовки и проведения Фестиваля, в том числе утверждение: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плана подготовки Фестиваля;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сроков подачи заявок на участие в Фестивале;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плана и проектов подготовки сценических площадок Фестиваля;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кандидатуры председателя Экспертного совета Фестиваля и персонального состава Экспертного совета Фестиваля;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кандидатуры председателя Жюри Фестиваля и персонального состава Жюри Фестиваля;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персонального состава обсуждающих критиков;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Положения о наградах Фестиваля;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персонального состава почетных гостей Фестиваля, приглашаемых из числа представителей сферы театра;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программ Фестиваля (конкурсной и внеконкурсной);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проекта дизайнерского решения символики, полиграфической продукции, памятного знака и призов Фестиваля.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Оргкомитет имеет право: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запрашивать и получать в установленном порядке в пределах своей компетенц</w:t>
      </w:r>
      <w:proofErr w:type="gramStart"/>
      <w:r w:rsidRPr="0089512F"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 w:rsidRPr="0089512F">
        <w:rPr>
          <w:rFonts w:ascii="Times New Roman" w:hAnsi="Times New Roman" w:cs="Times New Roman"/>
          <w:sz w:val="28"/>
          <w:szCs w:val="28"/>
        </w:rPr>
        <w:t>рганов исполнительной государственной власти области, органов местного самоуправления, организаций, общественных объединений информацию, необходимую для выполнения задач, возложенных на оргкомитет;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приглашать представителей органов исполнительной государственной власти области, органов местного самоуправления, организаций, общественных объединений на заседания оргкомитета;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lastRenderedPageBreak/>
        <w:t>формировать предложения по внесению изменений в настоящее Положение.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3.4. Структура и состав оргкомитета: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Оргкомитет формируется в составе председателя оргкомитета, заместителей председателя оргкомитета, секретаря оргкомитета, членов оргкомитета.</w:t>
      </w:r>
    </w:p>
    <w:p w:rsidR="0089512F" w:rsidRPr="0089512F" w:rsidRDefault="00C74E1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62" w:history="1">
        <w:r w:rsidR="0089512F" w:rsidRPr="0089512F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89512F" w:rsidRPr="0089512F">
        <w:rPr>
          <w:rFonts w:ascii="Times New Roman" w:hAnsi="Times New Roman" w:cs="Times New Roman"/>
          <w:sz w:val="28"/>
          <w:szCs w:val="28"/>
        </w:rPr>
        <w:t xml:space="preserve"> оргкомитета формируется из представителей органов государственной власти, органов местного самоуправления, учреждений культуры, общественных объединений, деятелей культуры и искусства и утверждается постановлением Правительства области. Члены оргкомитета участвуют в заседаниях оргкомитета лично и осуществляют свою деятельность на общественных началах.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3.5. Председатель оргкомитета: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назначает дату и место проведения заседания, утверждает повестку заседания, ведет заседание оргкомитета;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принимает необходимые меры по обеспечению полного и всестороннего рассмотрения вопросов, внесенных в повестку заседания;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8951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512F">
        <w:rPr>
          <w:rFonts w:ascii="Times New Roman" w:hAnsi="Times New Roman" w:cs="Times New Roman"/>
          <w:sz w:val="28"/>
          <w:szCs w:val="28"/>
        </w:rPr>
        <w:t xml:space="preserve"> исполнением поручений в соответствии с протоколом заседания оргкомитета.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3.6. Заместители председателя оргкомитета: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по поручению председателя оргкомитета руководят подготовкой заседаний оргкомитета, формируют повестку заседания;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по поручению председателя оргкомитета один из заместителей председателя оргкомитета ведет заседание оргкомитета в отсутствие председателя оргкомитета, принимает необходимые меры по обеспечению полного и всестороннего рассмотрения вопросов, внесенных в повестку заседания оргкомитета;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принимают необходимые меры по обеспечению исполнения поручений в соответствии с протоколом заседания оргкомитета.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3.7. Секретарь оргкомитета: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обеспечивает подготовку заседаний оргкомитета;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формирует для оргкомитета пакет документов для рассмотрения на заседании оргкомитета;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фиксирует результаты обсуждения и оформляет протокол заседания оргкомитета;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запрашивает информационные материалы по исполнению поручений председателя оргкомитета в соответствии с протоколом заседания оргкомитета.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3.8. Члены оргкомитета: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выступают на заседаниях оргкомитета;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участвуют в обсуждении вопросов;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участвуют в голосовании при принятии решения по вопросам, отнесенным к компетенции оргкомитета;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выполняют поручения председателя оргкомитета.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 xml:space="preserve">3.9. Заседания оргкомитета проводятся по мере необходимости, но не </w:t>
      </w:r>
      <w:r w:rsidRPr="0089512F">
        <w:rPr>
          <w:rFonts w:ascii="Times New Roman" w:hAnsi="Times New Roman" w:cs="Times New Roman"/>
          <w:sz w:val="28"/>
          <w:szCs w:val="28"/>
        </w:rPr>
        <w:lastRenderedPageBreak/>
        <w:t>реже одного раза в два месяца.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3.10. Решения принимаются большинством голосов при наличии на заседании не менее половины от общего числа персонального состава оргкомитета. При равном количестве голосов голос председателя оргкомитета является решающим.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3.11. Протокол заседания оргкомитета ведется секретарем оргкомитета и утверждается председателем оргкомитета.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3.12. Решения, принимаемые оргкомитетом, доводятся до руководителей заинтересованных органов государственной власти области, органов местного самоуправления, организаций, общественных объединений в виде протокола либо выписки из протокола заседания оргкомитета.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3.13. Организационно-техническое обеспечение деятельности оргкомитета, в том числе сбор и хранение протоколов и иных документов, связанных с его деятельностью, осуществляется Департаментом культуры и туризма области.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3.14. В период подготовки Фестиваля создается Экспертный совет Фестиваля из числа ведущих театральных критиков России. К компетенции Экспертного совета Фестиваля относится: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осуществление профессионального отбора спектаклей для участия в Фестивале на основе представленных заявок, а также мониторинга театральной жизни России и зарубежных стран;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формирование рекомендаций оргкомитету по включению спектаклей в программы Фестиваля.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3.15. На период проведения Фестиваля из числа ведущих театральных критиков России, специалистов в области театра, искусствоведения, культурологи, истории формируется Жюри Фестиваля. К компетенции Жюри Фестиваля относится: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просмотр спектаклей конкурсной программы Фестиваля;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определение лучших спектаклей и творческих работ Фестиваля;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распределение наград Фестиваля.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3.16. На период проведения Фестиваля из числа ведущих театральных критиков России приглашаются обсуждающие критики с целью осуществления профессиональной оценки спектаклей театральных коллективов, представленных в конкурсной программе Фестиваля, реализации задач повышения творческого мастерства.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3.17. Лица, включенные в состав Экспертного совета, Жюри Фестиваля, обсуждающих критиков, входят в состав только одной из перечисленных в данном пункте структур Фестиваля. Представители театров-участников не могут входить в состав Жюри Фестиваля.</w:t>
      </w:r>
    </w:p>
    <w:p w:rsidR="0089512F" w:rsidRPr="0089512F" w:rsidRDefault="0089512F" w:rsidP="008951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12F" w:rsidRPr="0089512F" w:rsidRDefault="0089512F" w:rsidP="0089512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IV. Участники и гости Фестиваля</w:t>
      </w:r>
    </w:p>
    <w:p w:rsidR="0089512F" w:rsidRPr="0089512F" w:rsidRDefault="0089512F" w:rsidP="008951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4.1. В конкурсной программе Фестиваля участвуют утвержденные оргкомитетом Фестиваля драматические спектакли российских и зарубежных профессиональных театров двух номинаций: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lastRenderedPageBreak/>
        <w:t>спектакли, подготовленные театрами для исполнения в историко-архитектурной среде;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спектакли в традиционных театральных помещениях, отображающие исторические события и/или исторические персонажи.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Спектакли первой номинации должны составлять не менее половины конкурсной программы.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В конкурсной программе Фестиваля может участвовать только один спектакль каждого театра.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4.2. Премьерные спектакли вологодских государственных профессиональных театральных коллективов, подготовленные для показа на открытых площадках в историко-архитектурной среде, включаются в конкурсную программу Фестиваля без рекомендации Экспертного совета Фестиваля оргкомитету.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4.3. Внеконкурсная программа реализуется в целях обеспечения развития Фестиваля, жанрового разнообразия и привлечения широкой зрительской аудитории к просмотру лучших образцов сценического искусства.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4.4. Во внеконкурсной программе участвуют спектакли российских и зарубежных профессиональных театров, отвечающие задачам Фестиваля и одному из следующих условий: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спектакли иных видов театрального искусства (опера, балет, кукольный спектакль и др.), чем представленные в конкурсной программе;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дополнительные (вторые) спектакли театров, принимающих участие в конкурсной программе Фестиваля;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спектакли-гости, в качестве которых позиционируются театральные постановки ведущих российских либо зарубежных профессиональных театров, имеющие оценку авторитетных профессиональных театральных форумов (форума).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4.5. Заявки на участие в программах Фестиваля подаются театрами в Департамент культуры и туризма области в сроки, определенные оргкомитетом.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4.6. Условия и сроки приема заявок размещаются на официальном сайте Фестиваля по адресу: http://www.cultinfo.ru/voices.</w:t>
      </w:r>
    </w:p>
    <w:p w:rsidR="0089512F" w:rsidRPr="0089512F" w:rsidRDefault="0089512F" w:rsidP="008951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12F" w:rsidRPr="0089512F" w:rsidRDefault="0089512F" w:rsidP="0089512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V. Финансирование Фестиваля</w:t>
      </w:r>
    </w:p>
    <w:p w:rsidR="0089512F" w:rsidRPr="0089512F" w:rsidRDefault="0089512F" w:rsidP="008951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 xml:space="preserve">Источниками финансирования Фестиваля являются средства федерального, областного, муниципальных бюджетов, благотворительные средства, а также средства, полученные от продажи билетов на мероприятия Фестиваля. Финансирование из областного бюджета осуществляется за счет средств, предусмотренных в государственной </w:t>
      </w:r>
      <w:hyperlink r:id="rId4" w:history="1">
        <w:r w:rsidRPr="0089512F">
          <w:rPr>
            <w:rFonts w:ascii="Times New Roman" w:hAnsi="Times New Roman" w:cs="Times New Roman"/>
            <w:sz w:val="28"/>
            <w:szCs w:val="28"/>
          </w:rPr>
          <w:t>программе</w:t>
        </w:r>
      </w:hyperlink>
      <w:r w:rsidRPr="00895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Вологодской области «</w:t>
      </w:r>
      <w:r w:rsidRPr="0089512F">
        <w:rPr>
          <w:rFonts w:ascii="Times New Roman" w:hAnsi="Times New Roman" w:cs="Times New Roman"/>
          <w:sz w:val="28"/>
          <w:szCs w:val="28"/>
        </w:rPr>
        <w:t>Сохранение и развитие культурного потенциала, развитие туристского кластера и архивного д</w:t>
      </w:r>
      <w:r w:rsidR="00C8514B">
        <w:rPr>
          <w:rFonts w:ascii="Times New Roman" w:hAnsi="Times New Roman" w:cs="Times New Roman"/>
          <w:sz w:val="28"/>
          <w:szCs w:val="28"/>
        </w:rPr>
        <w:t>ела Вологодской области на 2015–</w:t>
      </w:r>
      <w:r w:rsidRPr="0089512F">
        <w:rPr>
          <w:rFonts w:ascii="Times New Roman" w:hAnsi="Times New Roman" w:cs="Times New Roman"/>
          <w:sz w:val="28"/>
          <w:szCs w:val="28"/>
        </w:rPr>
        <w:t>2020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9512F">
        <w:rPr>
          <w:rFonts w:ascii="Times New Roman" w:hAnsi="Times New Roman" w:cs="Times New Roman"/>
          <w:sz w:val="28"/>
          <w:szCs w:val="28"/>
        </w:rPr>
        <w:t>.</w:t>
      </w:r>
    </w:p>
    <w:p w:rsidR="0089512F" w:rsidRPr="0089512F" w:rsidRDefault="0089512F" w:rsidP="008951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12F" w:rsidRPr="0089512F" w:rsidRDefault="0089512F" w:rsidP="0089512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lastRenderedPageBreak/>
        <w:t>VI. Награды Фестиваля</w:t>
      </w:r>
    </w:p>
    <w:p w:rsidR="0089512F" w:rsidRPr="0089512F" w:rsidRDefault="0089512F" w:rsidP="008951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Наградами Фестиваля являются: дипломы, памятные знаки Фестиваля и поощрительные призы.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Положение о наградах Фестиваля утверждается решением оргкомитета Фестиваля.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 xml:space="preserve">Все театры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9512F">
        <w:rPr>
          <w:rFonts w:ascii="Times New Roman" w:hAnsi="Times New Roman" w:cs="Times New Roman"/>
          <w:sz w:val="28"/>
          <w:szCs w:val="28"/>
        </w:rPr>
        <w:t xml:space="preserve"> участники фестивальных программ получают памятные сувениры.</w:t>
      </w:r>
    </w:p>
    <w:p w:rsidR="0089512F" w:rsidRPr="0089512F" w:rsidRDefault="0089512F" w:rsidP="008951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12F">
        <w:rPr>
          <w:rFonts w:ascii="Times New Roman" w:hAnsi="Times New Roman" w:cs="Times New Roman"/>
          <w:sz w:val="28"/>
          <w:szCs w:val="28"/>
        </w:rPr>
        <w:t>Представители учредителей Фестиваля, обсуждающие критики, СМИ, в том числе периодические издания, профессиональные объединения, творческие союзы, имеют право на учреждение специальных призов.</w:t>
      </w:r>
    </w:p>
    <w:p w:rsidR="0089512F" w:rsidRPr="0089512F" w:rsidRDefault="0089512F" w:rsidP="008951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12F" w:rsidRPr="00C8514B" w:rsidRDefault="0089512F" w:rsidP="0089512F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8514B">
        <w:rPr>
          <w:rFonts w:ascii="Times New Roman" w:hAnsi="Times New Roman" w:cs="Times New Roman"/>
          <w:i/>
          <w:sz w:val="28"/>
          <w:szCs w:val="28"/>
        </w:rPr>
        <w:t xml:space="preserve">(Утверждено постановлением Правительства области от 13.05.2014 № 376 (с последующими изменениями) </w:t>
      </w:r>
      <w:proofErr w:type="gramEnd"/>
    </w:p>
    <w:p w:rsidR="0089512F" w:rsidRPr="0089512F" w:rsidRDefault="0089512F" w:rsidP="008951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12F" w:rsidRPr="0089512F" w:rsidRDefault="0089512F" w:rsidP="008951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9512F" w:rsidRPr="0089512F" w:rsidSect="00DE7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9512F"/>
    <w:rsid w:val="00002C06"/>
    <w:rsid w:val="000641EB"/>
    <w:rsid w:val="000646CE"/>
    <w:rsid w:val="00076427"/>
    <w:rsid w:val="000D0971"/>
    <w:rsid w:val="000D60E0"/>
    <w:rsid w:val="001127BC"/>
    <w:rsid w:val="001418F7"/>
    <w:rsid w:val="00145580"/>
    <w:rsid w:val="00150B4B"/>
    <w:rsid w:val="0015250C"/>
    <w:rsid w:val="001829FD"/>
    <w:rsid w:val="001A0AB5"/>
    <w:rsid w:val="001B6581"/>
    <w:rsid w:val="001C00AB"/>
    <w:rsid w:val="001D1CB4"/>
    <w:rsid w:val="001D5C17"/>
    <w:rsid w:val="001E0255"/>
    <w:rsid w:val="001E2765"/>
    <w:rsid w:val="001F1662"/>
    <w:rsid w:val="00217C05"/>
    <w:rsid w:val="002453E1"/>
    <w:rsid w:val="00246F9E"/>
    <w:rsid w:val="00265FDE"/>
    <w:rsid w:val="00281A22"/>
    <w:rsid w:val="002B07F6"/>
    <w:rsid w:val="002C0826"/>
    <w:rsid w:val="002C182E"/>
    <w:rsid w:val="002E3B3F"/>
    <w:rsid w:val="002E7CE8"/>
    <w:rsid w:val="002F1EA8"/>
    <w:rsid w:val="002F28F1"/>
    <w:rsid w:val="0033128F"/>
    <w:rsid w:val="00334DE3"/>
    <w:rsid w:val="003421B8"/>
    <w:rsid w:val="003857C5"/>
    <w:rsid w:val="00391F2F"/>
    <w:rsid w:val="003A2729"/>
    <w:rsid w:val="003B5274"/>
    <w:rsid w:val="003B6F81"/>
    <w:rsid w:val="003D1672"/>
    <w:rsid w:val="003F24B8"/>
    <w:rsid w:val="004764B4"/>
    <w:rsid w:val="004D036B"/>
    <w:rsid w:val="004D280E"/>
    <w:rsid w:val="004D764A"/>
    <w:rsid w:val="004D7829"/>
    <w:rsid w:val="004E50B9"/>
    <w:rsid w:val="004F16B7"/>
    <w:rsid w:val="005413DB"/>
    <w:rsid w:val="0056378E"/>
    <w:rsid w:val="00573F81"/>
    <w:rsid w:val="005B4A55"/>
    <w:rsid w:val="005C308B"/>
    <w:rsid w:val="005D4DBF"/>
    <w:rsid w:val="005F0AA5"/>
    <w:rsid w:val="005F11E6"/>
    <w:rsid w:val="00613053"/>
    <w:rsid w:val="00624F37"/>
    <w:rsid w:val="00640651"/>
    <w:rsid w:val="006451FD"/>
    <w:rsid w:val="0065125D"/>
    <w:rsid w:val="00674611"/>
    <w:rsid w:val="0068157F"/>
    <w:rsid w:val="00686408"/>
    <w:rsid w:val="006904E8"/>
    <w:rsid w:val="006A4B5A"/>
    <w:rsid w:val="006A5666"/>
    <w:rsid w:val="006B5CD9"/>
    <w:rsid w:val="006C72F1"/>
    <w:rsid w:val="006E166A"/>
    <w:rsid w:val="007039E2"/>
    <w:rsid w:val="00721D65"/>
    <w:rsid w:val="00730DCF"/>
    <w:rsid w:val="00742EC1"/>
    <w:rsid w:val="007533C2"/>
    <w:rsid w:val="00780017"/>
    <w:rsid w:val="00786DA9"/>
    <w:rsid w:val="007D1BE1"/>
    <w:rsid w:val="007E2A62"/>
    <w:rsid w:val="00800C58"/>
    <w:rsid w:val="008307FA"/>
    <w:rsid w:val="00830FDA"/>
    <w:rsid w:val="00872CD6"/>
    <w:rsid w:val="00875C69"/>
    <w:rsid w:val="00877DB0"/>
    <w:rsid w:val="0088783C"/>
    <w:rsid w:val="0089512F"/>
    <w:rsid w:val="008D4416"/>
    <w:rsid w:val="00965668"/>
    <w:rsid w:val="00980822"/>
    <w:rsid w:val="0098698F"/>
    <w:rsid w:val="00990C72"/>
    <w:rsid w:val="009B562D"/>
    <w:rsid w:val="009D37F1"/>
    <w:rsid w:val="009F001B"/>
    <w:rsid w:val="00A43A7E"/>
    <w:rsid w:val="00A5765A"/>
    <w:rsid w:val="00A61FFF"/>
    <w:rsid w:val="00A9087E"/>
    <w:rsid w:val="00AC51C3"/>
    <w:rsid w:val="00AD74B3"/>
    <w:rsid w:val="00AE09BA"/>
    <w:rsid w:val="00AE6637"/>
    <w:rsid w:val="00B012B5"/>
    <w:rsid w:val="00B05EBC"/>
    <w:rsid w:val="00B05F6E"/>
    <w:rsid w:val="00B16DCE"/>
    <w:rsid w:val="00B37B9A"/>
    <w:rsid w:val="00B4662E"/>
    <w:rsid w:val="00B46F91"/>
    <w:rsid w:val="00B47B5F"/>
    <w:rsid w:val="00BA397B"/>
    <w:rsid w:val="00BA6A05"/>
    <w:rsid w:val="00BD315A"/>
    <w:rsid w:val="00BE5244"/>
    <w:rsid w:val="00C01F0D"/>
    <w:rsid w:val="00C03D9C"/>
    <w:rsid w:val="00C1173D"/>
    <w:rsid w:val="00C440C7"/>
    <w:rsid w:val="00C61329"/>
    <w:rsid w:val="00C629B6"/>
    <w:rsid w:val="00C74E1F"/>
    <w:rsid w:val="00C8514B"/>
    <w:rsid w:val="00CA5C09"/>
    <w:rsid w:val="00CF1B12"/>
    <w:rsid w:val="00CF6238"/>
    <w:rsid w:val="00D070E9"/>
    <w:rsid w:val="00D1233B"/>
    <w:rsid w:val="00D44F96"/>
    <w:rsid w:val="00D61B05"/>
    <w:rsid w:val="00D71409"/>
    <w:rsid w:val="00D72757"/>
    <w:rsid w:val="00D8430D"/>
    <w:rsid w:val="00D86239"/>
    <w:rsid w:val="00DA2EC1"/>
    <w:rsid w:val="00DC079A"/>
    <w:rsid w:val="00DC4D8B"/>
    <w:rsid w:val="00DE7F30"/>
    <w:rsid w:val="00E16228"/>
    <w:rsid w:val="00E17415"/>
    <w:rsid w:val="00E22BB2"/>
    <w:rsid w:val="00E621C7"/>
    <w:rsid w:val="00E76268"/>
    <w:rsid w:val="00E7650C"/>
    <w:rsid w:val="00EA1D78"/>
    <w:rsid w:val="00EA4943"/>
    <w:rsid w:val="00EF025C"/>
    <w:rsid w:val="00F11F96"/>
    <w:rsid w:val="00F175E6"/>
    <w:rsid w:val="00F267D2"/>
    <w:rsid w:val="00F36B03"/>
    <w:rsid w:val="00F44AB4"/>
    <w:rsid w:val="00F7202C"/>
    <w:rsid w:val="00F731A5"/>
    <w:rsid w:val="00F9524D"/>
    <w:rsid w:val="00FA0915"/>
    <w:rsid w:val="00FA7F87"/>
    <w:rsid w:val="00FB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51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51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8A2EC85A44C0702525DAF28D3AD42EE6840FFCFC439B10B2460259A486415B3F962A57571CF96153635B7E2U9aC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1744</Words>
  <Characters>9947</Characters>
  <Application>Microsoft Office Word</Application>
  <DocSecurity>0</DocSecurity>
  <Lines>82</Lines>
  <Paragraphs>23</Paragraphs>
  <ScaleCrop>false</ScaleCrop>
  <Company/>
  <LinksUpToDate>false</LinksUpToDate>
  <CharactersWithSpaces>11668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</dc:creator>
  <cp:keywords/>
  <dc:description/>
  <cp:lastModifiedBy>1</cp:lastModifiedBy>
  <cp:revision>4</cp:revision>
  <dcterms:created xsi:type="dcterms:W3CDTF">2018-01-31T15:52:00Z</dcterms:created>
  <dcterms:modified xsi:type="dcterms:W3CDTF">2018-01-31T18:25:00Z</dcterms:modified>
</cp:coreProperties>
</file>