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510" w:type="dxa"/>
        <w:jc w:val="left"/>
        <w:tblInd w:w="-1026" w:type="dxa"/>
        <w:tblLayout w:type="fixed"/>
        <w:tblCellMar>
          <w:top w:w="0" w:type="dxa"/>
          <w:left w:w="108" w:type="dxa"/>
          <w:bottom w:w="0" w:type="dxa"/>
          <w:right w:w="108" w:type="dxa"/>
        </w:tblCellMar>
        <w:tblLook w:val="04a0" w:noHBand="0" w:noVBand="1" w:firstColumn="1" w:lastRow="0" w:lastColumn="0" w:firstRow="1"/>
      </w:tblPr>
      <w:tblGrid>
        <w:gridCol w:w="4819"/>
        <w:gridCol w:w="5690"/>
      </w:tblGrid>
      <w:tr>
        <w:trPr/>
        <w:tc>
          <w:tcPr>
            <w:tcW w:w="4819" w:type="dxa"/>
            <w:tcBorders/>
          </w:tcPr>
          <w:p>
            <w:pPr>
              <w:pStyle w:val="Normal"/>
              <w:widowControl w:val="false"/>
              <w:spacing w:lineRule="exact" w:line="240" w:before="0" w:after="120"/>
              <w:jc w:val="center"/>
              <w:rPr>
                <w:b/>
                <w:b/>
                <w:sz w:val="28"/>
                <w:szCs w:val="28"/>
              </w:rPr>
            </w:pPr>
            <w:r>
              <w:rPr>
                <w:b/>
                <w:sz w:val="28"/>
                <w:szCs w:val="28"/>
              </w:rPr>
              <w:t>УТВЕРЖДАЮ</w:t>
            </w:r>
          </w:p>
        </w:tc>
        <w:tc>
          <w:tcPr>
            <w:tcW w:w="5690" w:type="dxa"/>
            <w:tcBorders/>
          </w:tcPr>
          <w:p>
            <w:pPr>
              <w:pStyle w:val="Normal"/>
              <w:widowControl w:val="false"/>
              <w:spacing w:lineRule="exact" w:line="240" w:before="0" w:after="120"/>
              <w:jc w:val="center"/>
              <w:rPr>
                <w:b/>
                <w:b/>
                <w:sz w:val="28"/>
                <w:szCs w:val="28"/>
              </w:rPr>
            </w:pPr>
            <w:r>
              <w:rPr>
                <w:b/>
                <w:sz w:val="28"/>
                <w:szCs w:val="28"/>
              </w:rPr>
              <w:t>УТВЕРЖДАЮ</w:t>
            </w:r>
          </w:p>
        </w:tc>
      </w:tr>
      <w:tr>
        <w:trPr/>
        <w:tc>
          <w:tcPr>
            <w:tcW w:w="4819" w:type="dxa"/>
            <w:tcBorders/>
          </w:tcPr>
          <w:p>
            <w:pPr>
              <w:pStyle w:val="Normal"/>
              <w:widowControl w:val="false"/>
              <w:spacing w:lineRule="auto" w:line="240" w:before="0" w:after="0"/>
              <w:jc w:val="center"/>
              <w:rPr>
                <w:sz w:val="28"/>
                <w:szCs w:val="28"/>
              </w:rPr>
            </w:pPr>
            <w:r>
              <w:rPr>
                <w:sz w:val="28"/>
                <w:szCs w:val="28"/>
              </w:rPr>
              <w:t>Митрополит Новгородский</w:t>
            </w:r>
          </w:p>
          <w:p>
            <w:pPr>
              <w:pStyle w:val="Normal"/>
              <w:widowControl w:val="false"/>
              <w:spacing w:lineRule="auto" w:line="240" w:before="0" w:after="0"/>
              <w:jc w:val="center"/>
              <w:rPr>
                <w:sz w:val="28"/>
                <w:szCs w:val="28"/>
              </w:rPr>
            </w:pPr>
            <w:r>
              <w:rPr>
                <w:sz w:val="28"/>
                <w:szCs w:val="28"/>
              </w:rPr>
              <w:t>и Старорусский</w:t>
            </w:r>
          </w:p>
          <w:p>
            <w:pPr>
              <w:pStyle w:val="Normal"/>
              <w:widowControl w:val="false"/>
              <w:spacing w:lineRule="auto" w:line="240" w:before="0" w:after="0"/>
              <w:jc w:val="center"/>
              <w:rPr>
                <w:sz w:val="28"/>
                <w:szCs w:val="28"/>
              </w:rPr>
            </w:pPr>
            <w:r>
              <w:rPr>
                <w:sz w:val="28"/>
                <w:szCs w:val="28"/>
              </w:rPr>
              <w:t>Лев</w:t>
            </w:r>
          </w:p>
          <w:p>
            <w:pPr>
              <w:pStyle w:val="Normal"/>
              <w:widowControl w:val="false"/>
              <w:spacing w:lineRule="auto" w:line="240" w:before="0" w:after="0"/>
              <w:jc w:val="center"/>
              <w:rPr>
                <w:b/>
                <w:b/>
                <w:sz w:val="28"/>
                <w:szCs w:val="28"/>
              </w:rPr>
            </w:pPr>
            <w:r>
              <w:rPr>
                <w:b/>
                <w:sz w:val="28"/>
                <w:szCs w:val="28"/>
              </w:rPr>
            </w:r>
          </w:p>
          <w:p>
            <w:pPr>
              <w:pStyle w:val="Normal"/>
              <w:widowControl w:val="false"/>
              <w:spacing w:lineRule="auto" w:line="240" w:before="0" w:after="0"/>
              <w:jc w:val="center"/>
              <w:rPr>
                <w:b/>
                <w:b/>
                <w:sz w:val="28"/>
                <w:szCs w:val="28"/>
              </w:rPr>
            </w:pPr>
            <w:r>
              <w:rPr>
                <w:b/>
                <w:sz w:val="28"/>
                <w:szCs w:val="28"/>
              </w:rPr>
              <w:t>________________________</w:t>
            </w:r>
          </w:p>
        </w:tc>
        <w:tc>
          <w:tcPr>
            <w:tcW w:w="5690" w:type="dxa"/>
            <w:tcBorders/>
          </w:tcPr>
          <w:p>
            <w:pPr>
              <w:pStyle w:val="Normal"/>
              <w:widowControl w:val="false"/>
              <w:spacing w:lineRule="auto" w:line="240" w:before="0" w:after="0"/>
              <w:jc w:val="center"/>
              <w:rPr>
                <w:sz w:val="28"/>
                <w:szCs w:val="28"/>
              </w:rPr>
            </w:pPr>
            <w:r>
              <w:rPr>
                <w:sz w:val="28"/>
                <w:szCs w:val="28"/>
              </w:rPr>
              <w:t>Заместитель Губернатора</w:t>
            </w:r>
          </w:p>
          <w:p>
            <w:pPr>
              <w:pStyle w:val="Normal"/>
              <w:widowControl w:val="false"/>
              <w:spacing w:lineRule="auto" w:line="240" w:before="0" w:after="0"/>
              <w:jc w:val="center"/>
              <w:rPr>
                <w:sz w:val="28"/>
                <w:szCs w:val="28"/>
              </w:rPr>
            </w:pPr>
            <w:r>
              <w:rPr>
                <w:sz w:val="28"/>
                <w:szCs w:val="28"/>
              </w:rPr>
              <w:t>Новгородской области</w:t>
            </w:r>
          </w:p>
          <w:p>
            <w:pPr>
              <w:pStyle w:val="Normal"/>
              <w:widowControl w:val="false"/>
              <w:spacing w:lineRule="auto" w:line="240" w:before="0" w:after="0"/>
              <w:jc w:val="center"/>
              <w:rPr>
                <w:sz w:val="28"/>
                <w:szCs w:val="28"/>
              </w:rPr>
            </w:pPr>
            <w:r>
              <w:rPr>
                <w:sz w:val="28"/>
                <w:szCs w:val="28"/>
              </w:rPr>
              <w:t>Е.М. Кирилова</w:t>
            </w:r>
          </w:p>
          <w:p>
            <w:pPr>
              <w:pStyle w:val="Normal"/>
              <w:widowControl w:val="false"/>
              <w:spacing w:lineRule="auto" w:line="240" w:before="0" w:after="0"/>
              <w:ind w:left="168" w:hanging="0"/>
              <w:jc w:val="center"/>
              <w:rPr>
                <w:b/>
                <w:b/>
                <w:sz w:val="28"/>
                <w:szCs w:val="28"/>
              </w:rPr>
            </w:pPr>
            <w:r>
              <w:rPr>
                <w:b/>
                <w:sz w:val="28"/>
                <w:szCs w:val="28"/>
              </w:rPr>
            </w:r>
          </w:p>
          <w:p>
            <w:pPr>
              <w:pStyle w:val="Normal"/>
              <w:widowControl w:val="false"/>
              <w:spacing w:lineRule="auto" w:line="240" w:before="0" w:after="0"/>
              <w:ind w:left="168" w:hanging="0"/>
              <w:jc w:val="center"/>
              <w:rPr>
                <w:b/>
                <w:b/>
                <w:sz w:val="28"/>
                <w:szCs w:val="28"/>
              </w:rPr>
            </w:pPr>
            <w:r>
              <w:rPr>
                <w:b/>
                <w:sz w:val="28"/>
                <w:szCs w:val="28"/>
              </w:rPr>
              <w:t>________________________</w:t>
            </w:r>
          </w:p>
        </w:tc>
      </w:tr>
      <w:tr>
        <w:trPr>
          <w:trHeight w:val="300" w:hRule="atLeast"/>
        </w:trPr>
        <w:tc>
          <w:tcPr>
            <w:tcW w:w="4819" w:type="dxa"/>
            <w:tcBorders/>
          </w:tcPr>
          <w:p>
            <w:pPr>
              <w:pStyle w:val="NoSpacing"/>
              <w:widowControl w:val="false"/>
              <w:tabs>
                <w:tab w:val="clear" w:pos="708"/>
                <w:tab w:val="left" w:pos="5460" w:leader="none"/>
              </w:tabs>
              <w:spacing w:lineRule="exact" w:line="240" w:before="0" w:after="120"/>
              <w:rPr>
                <w:sz w:val="28"/>
                <w:szCs w:val="28"/>
              </w:rPr>
            </w:pPr>
            <w:r>
              <w:rPr>
                <w:sz w:val="28"/>
                <w:szCs w:val="28"/>
              </w:rPr>
            </w:r>
          </w:p>
        </w:tc>
        <w:tc>
          <w:tcPr>
            <w:tcW w:w="5690" w:type="dxa"/>
            <w:tcBorders/>
          </w:tcPr>
          <w:p>
            <w:pPr>
              <w:pStyle w:val="Normal"/>
              <w:widowControl w:val="false"/>
              <w:spacing w:lineRule="exact" w:line="240" w:before="0" w:after="120"/>
              <w:rPr>
                <w:sz w:val="28"/>
                <w:szCs w:val="28"/>
              </w:rPr>
            </w:pPr>
            <w:r>
              <w:rPr>
                <w:sz w:val="28"/>
                <w:szCs w:val="28"/>
              </w:rPr>
            </w:r>
          </w:p>
        </w:tc>
      </w:tr>
    </w:tbl>
    <w:p>
      <w:pPr>
        <w:pStyle w:val="NoSpacing"/>
        <w:tabs>
          <w:tab w:val="clear" w:pos="708"/>
          <w:tab w:val="left" w:pos="5676" w:leader="none"/>
        </w:tabs>
        <w:rPr>
          <w:sz w:val="28"/>
          <w:szCs w:val="28"/>
        </w:rPr>
      </w:pPr>
      <w:r>
        <w:rPr>
          <w:sz w:val="28"/>
          <w:szCs w:val="28"/>
        </w:rPr>
      </w:r>
    </w:p>
    <w:p>
      <w:pPr>
        <w:pStyle w:val="NoSpacing"/>
        <w:tabs>
          <w:tab w:val="clear" w:pos="708"/>
          <w:tab w:val="left" w:pos="5676" w:leader="none"/>
        </w:tabs>
        <w:rPr>
          <w:sz w:val="28"/>
          <w:szCs w:val="28"/>
        </w:rPr>
      </w:pPr>
      <w:r>
        <w:rPr>
          <w:sz w:val="28"/>
          <w:szCs w:val="28"/>
        </w:rPr>
      </w:r>
    </w:p>
    <w:p>
      <w:pPr>
        <w:pStyle w:val="NoSpacing"/>
        <w:tabs>
          <w:tab w:val="clear" w:pos="708"/>
          <w:tab w:val="left" w:pos="5676" w:leader="none"/>
        </w:tabs>
        <w:jc w:val="center"/>
        <w:rPr>
          <w:b/>
          <w:b/>
          <w:sz w:val="32"/>
          <w:szCs w:val="32"/>
        </w:rPr>
      </w:pPr>
      <w:r>
        <w:rPr>
          <w:b/>
          <w:sz w:val="32"/>
          <w:szCs w:val="32"/>
        </w:rPr>
      </w:r>
    </w:p>
    <w:p>
      <w:pPr>
        <w:pStyle w:val="NoSpacing"/>
        <w:tabs>
          <w:tab w:val="clear" w:pos="708"/>
          <w:tab w:val="left" w:pos="5676" w:leader="none"/>
        </w:tabs>
        <w:jc w:val="center"/>
        <w:rPr>
          <w:b/>
          <w:b/>
          <w:sz w:val="32"/>
          <w:szCs w:val="32"/>
        </w:rPr>
      </w:pPr>
      <w:r>
        <w:rPr>
          <w:b/>
          <w:sz w:val="32"/>
          <w:szCs w:val="32"/>
        </w:rPr>
      </w:r>
    </w:p>
    <w:p>
      <w:pPr>
        <w:pStyle w:val="NoSpacing"/>
        <w:tabs>
          <w:tab w:val="clear" w:pos="708"/>
          <w:tab w:val="left" w:pos="5676" w:leader="none"/>
        </w:tabs>
        <w:jc w:val="center"/>
        <w:rPr>
          <w:b/>
          <w:b/>
          <w:sz w:val="32"/>
          <w:szCs w:val="32"/>
        </w:rPr>
      </w:pPr>
      <w:r>
        <w:rPr>
          <w:b/>
          <w:sz w:val="32"/>
          <w:szCs w:val="32"/>
        </w:rPr>
      </w:r>
    </w:p>
    <w:p>
      <w:pPr>
        <w:pStyle w:val="NoSpacing"/>
        <w:tabs>
          <w:tab w:val="clear" w:pos="708"/>
          <w:tab w:val="left" w:pos="5676" w:leader="none"/>
        </w:tabs>
        <w:jc w:val="center"/>
        <w:rPr>
          <w:b/>
          <w:b/>
          <w:sz w:val="40"/>
          <w:szCs w:val="40"/>
        </w:rPr>
      </w:pPr>
      <w:r>
        <w:rPr>
          <w:b/>
          <w:sz w:val="40"/>
          <w:szCs w:val="40"/>
        </w:rPr>
        <w:t>ПОЛОЖЕНИЕ</w:t>
      </w:r>
    </w:p>
    <w:p>
      <w:pPr>
        <w:pStyle w:val="NoSpacing"/>
        <w:tabs>
          <w:tab w:val="clear" w:pos="708"/>
          <w:tab w:val="left" w:pos="5676" w:leader="none"/>
        </w:tabs>
        <w:jc w:val="center"/>
        <w:rPr>
          <w:b/>
          <w:b/>
          <w:sz w:val="40"/>
          <w:szCs w:val="40"/>
        </w:rPr>
      </w:pPr>
      <w:r>
        <w:rPr>
          <w:b/>
          <w:sz w:val="40"/>
          <w:szCs w:val="40"/>
        </w:rPr>
      </w:r>
    </w:p>
    <w:p>
      <w:pPr>
        <w:pStyle w:val="NoSpacing"/>
        <w:tabs>
          <w:tab w:val="clear" w:pos="708"/>
          <w:tab w:val="left" w:pos="5676" w:leader="none"/>
        </w:tabs>
        <w:jc w:val="center"/>
        <w:rPr>
          <w:b/>
          <w:b/>
          <w:sz w:val="40"/>
          <w:szCs w:val="40"/>
        </w:rPr>
      </w:pPr>
      <w:r>
        <w:rPr>
          <w:b/>
          <w:sz w:val="40"/>
          <w:szCs w:val="40"/>
        </w:rPr>
        <w:t xml:space="preserve">о проведении </w:t>
      </w:r>
      <w:r>
        <w:rPr>
          <w:b/>
          <w:sz w:val="40"/>
          <w:szCs w:val="40"/>
          <w:lang w:val="en-US"/>
        </w:rPr>
        <w:t>XI</w:t>
      </w:r>
      <w:r>
        <w:rPr>
          <w:b/>
          <w:sz w:val="40"/>
          <w:szCs w:val="40"/>
        </w:rPr>
        <w:t xml:space="preserve"> Всероссийского </w:t>
      </w:r>
      <w:r>
        <w:rPr>
          <w:b/>
          <w:sz w:val="40"/>
          <w:szCs w:val="40"/>
        </w:rPr>
        <w:br w:type="textWrapping" w:clear="all"/>
      </w:r>
      <w:r>
        <w:rPr>
          <w:b/>
          <w:sz w:val="40"/>
          <w:szCs w:val="40"/>
        </w:rPr>
        <w:t xml:space="preserve">хорового фестиваля </w:t>
      </w:r>
      <w:r>
        <w:rPr>
          <w:b/>
          <w:sz w:val="40"/>
          <w:szCs w:val="40"/>
        </w:rPr>
        <w:br w:type="textWrapping" w:clear="all"/>
      </w:r>
      <w:r>
        <w:rPr>
          <w:b/>
          <w:sz w:val="40"/>
          <w:szCs w:val="40"/>
        </w:rPr>
        <w:t>«Пасхальный глас»</w:t>
      </w:r>
    </w:p>
    <w:p>
      <w:pPr>
        <w:pStyle w:val="NoSpacing"/>
        <w:tabs>
          <w:tab w:val="clear" w:pos="708"/>
          <w:tab w:val="left" w:pos="5676" w:leader="none"/>
        </w:tabs>
        <w:jc w:val="center"/>
        <w:rPr>
          <w:b/>
          <w:b/>
          <w:sz w:val="40"/>
          <w:szCs w:val="40"/>
        </w:rPr>
      </w:pPr>
      <w:r>
        <w:rPr>
          <w:b/>
          <w:sz w:val="40"/>
          <w:szCs w:val="40"/>
        </w:rPr>
        <w:t xml:space="preserve"> </w:t>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rPr>
          <w:sz w:val="28"/>
          <w:szCs w:val="28"/>
        </w:rPr>
      </w:pPr>
      <w:r>
        <w:rPr>
          <w:sz w:val="28"/>
          <w:szCs w:val="28"/>
        </w:rPr>
      </w:r>
    </w:p>
    <w:p>
      <w:pPr>
        <w:pStyle w:val="NoSpacing"/>
        <w:tabs>
          <w:tab w:val="clear" w:pos="708"/>
          <w:tab w:val="left" w:pos="5676" w:leader="none"/>
        </w:tabs>
        <w:jc w:val="center"/>
        <w:rPr>
          <w:sz w:val="28"/>
          <w:szCs w:val="28"/>
        </w:rPr>
      </w:pPr>
      <w:r>
        <w:rPr>
          <w:sz w:val="28"/>
          <w:szCs w:val="28"/>
        </w:rPr>
      </w:r>
    </w:p>
    <w:p>
      <w:pPr>
        <w:pStyle w:val="NoSpacing"/>
        <w:tabs>
          <w:tab w:val="clear" w:pos="708"/>
          <w:tab w:val="left" w:pos="5676" w:leader="none"/>
        </w:tabs>
        <w:jc w:val="center"/>
        <w:rPr>
          <w:bCs/>
          <w:sz w:val="28"/>
          <w:szCs w:val="28"/>
        </w:rPr>
      </w:pPr>
      <w:r>
        <w:rPr>
          <w:bCs/>
          <w:sz w:val="28"/>
          <w:szCs w:val="28"/>
        </w:rPr>
        <w:t>Великий Новгород</w:t>
      </w:r>
    </w:p>
    <w:p>
      <w:pPr>
        <w:pStyle w:val="NoSpacing"/>
        <w:tabs>
          <w:tab w:val="clear" w:pos="708"/>
          <w:tab w:val="left" w:pos="5676" w:leader="none"/>
        </w:tabs>
        <w:jc w:val="center"/>
        <w:rPr>
          <w:bCs/>
          <w:sz w:val="28"/>
          <w:szCs w:val="28"/>
        </w:rPr>
      </w:pPr>
      <w:r>
        <w:rPr>
          <w:bCs/>
          <w:sz w:val="28"/>
          <w:szCs w:val="28"/>
        </w:rPr>
        <w:t>2026 год</w:t>
      </w:r>
      <w:r>
        <w:br w:type="page"/>
      </w:r>
    </w:p>
    <w:p>
      <w:pPr>
        <w:pStyle w:val="NoSpacing"/>
        <w:tabs>
          <w:tab w:val="clear" w:pos="708"/>
          <w:tab w:val="left" w:pos="5676" w:leader="none"/>
        </w:tabs>
        <w:jc w:val="center"/>
        <w:rPr>
          <w:b/>
          <w:b/>
          <w:sz w:val="28"/>
          <w:szCs w:val="28"/>
        </w:rPr>
      </w:pPr>
      <w:r>
        <w:rPr>
          <w:b/>
          <w:sz w:val="28"/>
          <w:szCs w:val="28"/>
        </w:rPr>
        <w:t>ПОЛОЖЕНИЕ</w:t>
      </w:r>
    </w:p>
    <w:p>
      <w:pPr>
        <w:pStyle w:val="NoSpacing"/>
        <w:spacing w:lineRule="exact" w:line="240"/>
        <w:jc w:val="center"/>
        <w:rPr>
          <w:b/>
          <w:b/>
          <w:sz w:val="28"/>
          <w:szCs w:val="28"/>
        </w:rPr>
      </w:pPr>
      <w:r>
        <w:rPr>
          <w:b/>
          <w:sz w:val="28"/>
          <w:szCs w:val="28"/>
        </w:rPr>
        <w:t xml:space="preserve">о проведении </w:t>
      </w:r>
      <w:r>
        <w:rPr>
          <w:b/>
          <w:sz w:val="28"/>
          <w:szCs w:val="28"/>
          <w:lang w:val="en-US"/>
        </w:rPr>
        <w:t>XI</w:t>
      </w:r>
      <w:r>
        <w:rPr>
          <w:b/>
          <w:sz w:val="28"/>
          <w:szCs w:val="28"/>
        </w:rPr>
        <w:t xml:space="preserve"> Всероссийского хорового фестиваля</w:t>
      </w:r>
    </w:p>
    <w:p>
      <w:pPr>
        <w:pStyle w:val="NoSpacing"/>
        <w:spacing w:lineRule="exact" w:line="240"/>
        <w:jc w:val="center"/>
        <w:rPr>
          <w:b/>
          <w:b/>
          <w:sz w:val="28"/>
          <w:szCs w:val="28"/>
        </w:rPr>
      </w:pPr>
      <w:r>
        <w:rPr>
          <w:b/>
          <w:sz w:val="28"/>
          <w:szCs w:val="28"/>
        </w:rPr>
        <w:t xml:space="preserve"> </w:t>
      </w:r>
      <w:r>
        <w:rPr>
          <w:b/>
          <w:sz w:val="28"/>
          <w:szCs w:val="28"/>
        </w:rPr>
        <w:t xml:space="preserve">«Пасхальный глас» </w:t>
      </w:r>
    </w:p>
    <w:p>
      <w:pPr>
        <w:pStyle w:val="NoSpacing"/>
        <w:spacing w:lineRule="auto" w:line="276"/>
        <w:jc w:val="center"/>
        <w:rPr>
          <w:b/>
          <w:b/>
          <w:sz w:val="28"/>
          <w:szCs w:val="28"/>
        </w:rPr>
      </w:pPr>
      <w:r>
        <w:rPr>
          <w:b/>
          <w:sz w:val="28"/>
          <w:szCs w:val="28"/>
        </w:rPr>
      </w:r>
    </w:p>
    <w:p>
      <w:pPr>
        <w:pStyle w:val="NoSpacing"/>
        <w:spacing w:lineRule="auto" w:line="276"/>
        <w:jc w:val="center"/>
        <w:rPr>
          <w:b/>
          <w:b/>
          <w:sz w:val="28"/>
          <w:szCs w:val="28"/>
        </w:rPr>
      </w:pPr>
      <w:r>
        <w:rPr>
          <w:b/>
          <w:sz w:val="28"/>
          <w:szCs w:val="28"/>
        </w:rPr>
        <w:t>1. Общие положения</w:t>
      </w:r>
    </w:p>
    <w:p>
      <w:pPr>
        <w:pStyle w:val="NoSpacing"/>
        <w:ind w:firstLine="709"/>
        <w:jc w:val="both"/>
        <w:rPr>
          <w:bCs/>
          <w:iCs/>
          <w:sz w:val="28"/>
          <w:szCs w:val="28"/>
        </w:rPr>
      </w:pPr>
      <w:r>
        <w:rPr>
          <w:bCs/>
          <w:iCs/>
          <w:sz w:val="28"/>
          <w:szCs w:val="28"/>
        </w:rPr>
        <w:t xml:space="preserve">1.1. </w:t>
      </w:r>
      <w:r>
        <w:rPr>
          <w:bCs/>
          <w:iCs/>
          <w:sz w:val="28"/>
          <w:szCs w:val="28"/>
          <w:lang w:val="en-US"/>
        </w:rPr>
        <w:t>XI</w:t>
      </w:r>
      <w:r>
        <w:rPr>
          <w:bCs/>
          <w:iCs/>
          <w:sz w:val="28"/>
          <w:szCs w:val="28"/>
        </w:rPr>
        <w:t xml:space="preserve"> Всероссийский хоровой фестиваль «Пасхальный глас» (далее Фестиваль) проводится в Великом Новгороде в Дни празднования Светлого Христова Воскресения – Пасхи.</w:t>
      </w:r>
    </w:p>
    <w:p>
      <w:pPr>
        <w:pStyle w:val="NoSpacing"/>
        <w:ind w:firstLine="709"/>
        <w:jc w:val="both"/>
        <w:rPr>
          <w:bCs/>
          <w:iCs/>
          <w:sz w:val="28"/>
          <w:szCs w:val="28"/>
        </w:rPr>
      </w:pPr>
      <w:r>
        <w:rPr>
          <w:bCs/>
          <w:iCs/>
          <w:sz w:val="28"/>
          <w:szCs w:val="28"/>
        </w:rPr>
        <w:t>1.2. Цели и задачи Фестиваля:</w:t>
      </w:r>
    </w:p>
    <w:p>
      <w:pPr>
        <w:pStyle w:val="NoSpacing"/>
        <w:ind w:firstLine="709"/>
        <w:jc w:val="both"/>
        <w:rPr>
          <w:bCs/>
          <w:iCs/>
          <w:sz w:val="28"/>
          <w:szCs w:val="28"/>
        </w:rPr>
      </w:pPr>
      <w:r>
        <w:rPr>
          <w:bCs/>
          <w:iCs/>
          <w:sz w:val="28"/>
          <w:szCs w:val="28"/>
        </w:rPr>
        <w:t>- сохранение традиций православной культуры на Новгородской земле;</w:t>
      </w:r>
    </w:p>
    <w:p>
      <w:pPr>
        <w:pStyle w:val="NoSpacing"/>
        <w:ind w:firstLine="709"/>
        <w:jc w:val="both"/>
        <w:rPr>
          <w:bCs/>
          <w:iCs/>
          <w:sz w:val="28"/>
          <w:szCs w:val="28"/>
        </w:rPr>
      </w:pPr>
      <w:r>
        <w:rPr>
          <w:bCs/>
          <w:iCs/>
          <w:sz w:val="28"/>
          <w:szCs w:val="28"/>
        </w:rPr>
        <w:t>- поддержка, преемственность и развитие церковного и классического хорового искусства;</w:t>
      </w:r>
    </w:p>
    <w:p>
      <w:pPr>
        <w:pStyle w:val="NoSpacing"/>
        <w:ind w:firstLine="709"/>
        <w:jc w:val="both"/>
        <w:rPr>
          <w:bCs/>
          <w:iCs/>
          <w:sz w:val="28"/>
          <w:szCs w:val="28"/>
        </w:rPr>
      </w:pPr>
      <w:r>
        <w:rPr>
          <w:bCs/>
          <w:iCs/>
          <w:sz w:val="28"/>
          <w:szCs w:val="28"/>
        </w:rPr>
        <w:t>- повышение уровня исполнительского мастерства, расширение репертуара, обмен творческим опытом и активизация творческой деятельности хоровых коллективов;</w:t>
      </w:r>
    </w:p>
    <w:p>
      <w:pPr>
        <w:pStyle w:val="NoSpacing"/>
        <w:ind w:firstLine="709"/>
        <w:jc w:val="both"/>
        <w:rPr>
          <w:bCs/>
          <w:iCs/>
          <w:sz w:val="28"/>
          <w:szCs w:val="28"/>
        </w:rPr>
      </w:pPr>
      <w:r>
        <w:rPr>
          <w:bCs/>
          <w:iCs/>
          <w:sz w:val="28"/>
          <w:szCs w:val="28"/>
        </w:rPr>
        <w:t>- укрепление традиционных российских духовно-нравственных ценностей.</w:t>
      </w:r>
    </w:p>
    <w:p>
      <w:pPr>
        <w:pStyle w:val="NoSpacing"/>
        <w:ind w:firstLine="709"/>
        <w:jc w:val="both"/>
        <w:rPr>
          <w:b/>
          <w:b/>
          <w:iCs/>
          <w:sz w:val="28"/>
          <w:szCs w:val="28"/>
        </w:rPr>
      </w:pPr>
      <w:r>
        <w:rPr>
          <w:sz w:val="28"/>
          <w:szCs w:val="28"/>
        </w:rPr>
        <w:t xml:space="preserve">1.3. </w:t>
      </w:r>
      <w:r>
        <w:rPr>
          <w:bCs/>
          <w:iCs/>
          <w:sz w:val="28"/>
          <w:szCs w:val="28"/>
        </w:rPr>
        <w:t>Учредители Фестиваля:</w:t>
      </w:r>
    </w:p>
    <w:p>
      <w:pPr>
        <w:pStyle w:val="NoSpacing"/>
        <w:ind w:firstLine="709"/>
        <w:jc w:val="both"/>
        <w:rPr>
          <w:b/>
          <w:b/>
          <w:iCs/>
          <w:sz w:val="28"/>
          <w:szCs w:val="28"/>
        </w:rPr>
      </w:pPr>
      <w:r>
        <w:rPr>
          <w:sz w:val="28"/>
          <w:szCs w:val="28"/>
        </w:rPr>
        <w:t>Новгородская митрополия Русской Православной Церкви;</w:t>
      </w:r>
    </w:p>
    <w:p>
      <w:pPr>
        <w:pStyle w:val="NoSpacing"/>
        <w:ind w:firstLine="709"/>
        <w:jc w:val="both"/>
        <w:rPr>
          <w:sz w:val="28"/>
          <w:szCs w:val="28"/>
        </w:rPr>
      </w:pPr>
      <w:r>
        <w:rPr>
          <w:sz w:val="28"/>
          <w:szCs w:val="28"/>
        </w:rPr>
        <w:t>Правительство Новгородской области.</w:t>
      </w:r>
    </w:p>
    <w:p>
      <w:pPr>
        <w:pStyle w:val="NoSpacing"/>
        <w:ind w:firstLine="709"/>
        <w:jc w:val="both"/>
        <w:rPr>
          <w:bCs/>
          <w:iCs/>
          <w:sz w:val="28"/>
          <w:szCs w:val="28"/>
        </w:rPr>
      </w:pPr>
      <w:r>
        <w:rPr>
          <w:sz w:val="28"/>
          <w:szCs w:val="28"/>
        </w:rPr>
        <w:t xml:space="preserve">1.4. </w:t>
      </w:r>
      <w:r>
        <w:rPr>
          <w:bCs/>
          <w:iCs/>
          <w:sz w:val="28"/>
          <w:szCs w:val="28"/>
        </w:rPr>
        <w:t>Организаторы Фестиваля:</w:t>
      </w:r>
    </w:p>
    <w:p>
      <w:pPr>
        <w:pStyle w:val="NoSpacing"/>
        <w:ind w:firstLine="709"/>
        <w:jc w:val="both"/>
        <w:rPr>
          <w:sz w:val="28"/>
          <w:szCs w:val="28"/>
        </w:rPr>
      </w:pPr>
      <w:r>
        <w:rPr>
          <w:sz w:val="28"/>
          <w:szCs w:val="28"/>
        </w:rPr>
        <w:t>Новгородское благочиние Новгородской епархии Русской Православной Церкви;</w:t>
      </w:r>
    </w:p>
    <w:p>
      <w:pPr>
        <w:pStyle w:val="NoSpacing"/>
        <w:ind w:firstLine="709"/>
        <w:jc w:val="both"/>
        <w:rPr>
          <w:sz w:val="28"/>
          <w:szCs w:val="28"/>
        </w:rPr>
      </w:pPr>
      <w:r>
        <w:rPr>
          <w:sz w:val="28"/>
          <w:szCs w:val="28"/>
        </w:rPr>
        <w:t>Областное автономное учреждение культуры и искусства «Новгородское областное театрально-концертное агентство».</w:t>
      </w:r>
    </w:p>
    <w:p>
      <w:pPr>
        <w:pStyle w:val="NoSpacing"/>
        <w:ind w:firstLine="709"/>
        <w:jc w:val="both"/>
        <w:rPr>
          <w:b/>
          <w:b/>
          <w:iCs/>
          <w:sz w:val="28"/>
          <w:szCs w:val="28"/>
        </w:rPr>
      </w:pPr>
      <w:r>
        <w:rPr>
          <w:sz w:val="28"/>
          <w:szCs w:val="28"/>
        </w:rPr>
        <w:t xml:space="preserve">1.5. </w:t>
      </w:r>
      <w:r>
        <w:rPr>
          <w:bCs/>
          <w:iCs/>
          <w:sz w:val="28"/>
          <w:szCs w:val="28"/>
        </w:rPr>
        <w:t>Фестиваль проводится при поддержке:</w:t>
      </w:r>
    </w:p>
    <w:p>
      <w:pPr>
        <w:pStyle w:val="NoSpacing"/>
        <w:ind w:firstLine="709"/>
        <w:jc w:val="both"/>
        <w:rPr>
          <w:iCs/>
          <w:sz w:val="28"/>
          <w:szCs w:val="28"/>
        </w:rPr>
      </w:pPr>
      <w:r>
        <w:rPr>
          <w:iCs/>
          <w:sz w:val="28"/>
          <w:szCs w:val="28"/>
        </w:rPr>
        <w:t>Новгородской областной Думы;</w:t>
      </w:r>
    </w:p>
    <w:p>
      <w:pPr>
        <w:pStyle w:val="NoSpacing"/>
        <w:ind w:firstLine="709"/>
        <w:jc w:val="both"/>
        <w:rPr>
          <w:iCs/>
          <w:sz w:val="28"/>
          <w:szCs w:val="28"/>
        </w:rPr>
      </w:pPr>
      <w:r>
        <w:rPr>
          <w:iCs/>
          <w:sz w:val="28"/>
          <w:szCs w:val="28"/>
        </w:rPr>
        <w:t>Думы Великого Новгорода;</w:t>
      </w:r>
    </w:p>
    <w:p>
      <w:pPr>
        <w:pStyle w:val="NoSpacing"/>
        <w:ind w:firstLine="709"/>
        <w:jc w:val="both"/>
        <w:rPr>
          <w:sz w:val="28"/>
          <w:szCs w:val="28"/>
        </w:rPr>
      </w:pPr>
      <w:r>
        <w:rPr>
          <w:sz w:val="28"/>
          <w:szCs w:val="28"/>
        </w:rPr>
        <w:t>Комитета информационной политики Новгородской области;</w:t>
      </w:r>
    </w:p>
    <w:p>
      <w:pPr>
        <w:pStyle w:val="NoSpacing"/>
        <w:ind w:firstLine="709"/>
        <w:jc w:val="both"/>
        <w:rPr>
          <w:sz w:val="28"/>
          <w:szCs w:val="28"/>
        </w:rPr>
      </w:pPr>
      <w:r>
        <w:rPr>
          <w:sz w:val="28"/>
          <w:szCs w:val="28"/>
        </w:rPr>
        <w:t>Администрации Великого Новгорода;</w:t>
      </w:r>
    </w:p>
    <w:p>
      <w:pPr>
        <w:pStyle w:val="NoSpacing"/>
        <w:ind w:firstLine="709"/>
        <w:jc w:val="both"/>
        <w:rPr>
          <w:sz w:val="28"/>
          <w:szCs w:val="28"/>
        </w:rPr>
      </w:pPr>
      <w:r>
        <w:rPr>
          <w:sz w:val="28"/>
          <w:szCs w:val="28"/>
        </w:rPr>
        <w:t xml:space="preserve">Администрации Боровичского муниципального района; </w:t>
      </w:r>
    </w:p>
    <w:p>
      <w:pPr>
        <w:pStyle w:val="NoSpacing"/>
        <w:ind w:firstLine="709"/>
        <w:jc w:val="both"/>
        <w:rPr>
          <w:sz w:val="28"/>
          <w:szCs w:val="28"/>
        </w:rPr>
      </w:pPr>
      <w:r>
        <w:rPr>
          <w:sz w:val="28"/>
          <w:szCs w:val="28"/>
        </w:rPr>
        <w:t>Администрации Валдайского муниципального района;</w:t>
      </w:r>
    </w:p>
    <w:p>
      <w:pPr>
        <w:pStyle w:val="NoSpacing"/>
        <w:ind w:firstLine="709"/>
        <w:jc w:val="both"/>
        <w:rPr>
          <w:sz w:val="28"/>
          <w:szCs w:val="28"/>
        </w:rPr>
      </w:pPr>
      <w:r>
        <w:rPr>
          <w:sz w:val="28"/>
          <w:szCs w:val="28"/>
        </w:rPr>
        <w:t>Администрации Старорусского муниципального района;</w:t>
      </w:r>
    </w:p>
    <w:p>
      <w:pPr>
        <w:pStyle w:val="NoSpacing"/>
        <w:ind w:firstLine="709"/>
        <w:jc w:val="both"/>
        <w:rPr>
          <w:sz w:val="28"/>
          <w:szCs w:val="28"/>
        </w:rPr>
      </w:pPr>
      <w:r>
        <w:rPr>
          <w:sz w:val="28"/>
          <w:szCs w:val="28"/>
        </w:rPr>
        <w:t>Муниципального автономного учреждения культуры «Центр культуры и искусства «Диалог»;</w:t>
      </w:r>
    </w:p>
    <w:p>
      <w:pPr>
        <w:pStyle w:val="NoSpacing"/>
        <w:ind w:firstLine="709"/>
        <w:jc w:val="both"/>
        <w:rPr>
          <w:color w:val="000000"/>
          <w:sz w:val="28"/>
          <w:szCs w:val="28"/>
        </w:rPr>
      </w:pPr>
      <w:r>
        <w:rPr>
          <w:color w:val="000000"/>
          <w:sz w:val="28"/>
          <w:szCs w:val="28"/>
        </w:rPr>
        <w:t>Федерального государственного бюджетного учреждения культуры «Новгородский государственный объединенный музей-заповедник»;</w:t>
      </w:r>
    </w:p>
    <w:p>
      <w:pPr>
        <w:pStyle w:val="NoSpacing"/>
        <w:ind w:firstLine="709"/>
        <w:jc w:val="both"/>
        <w:rPr>
          <w:sz w:val="28"/>
          <w:szCs w:val="28"/>
        </w:rPr>
      </w:pPr>
      <w:r>
        <w:rPr>
          <w:sz w:val="28"/>
          <w:szCs w:val="28"/>
        </w:rPr>
        <w:t>Новгородского областного телевидения областного государственного автономного учреждения «Агентство информационных коммуникаций»;</w:t>
      </w:r>
    </w:p>
    <w:p>
      <w:pPr>
        <w:pStyle w:val="NoSpacing"/>
        <w:ind w:firstLine="709"/>
        <w:jc w:val="both"/>
        <w:rPr>
          <w:sz w:val="28"/>
          <w:szCs w:val="28"/>
        </w:rPr>
      </w:pPr>
      <w:r>
        <w:rPr>
          <w:sz w:val="28"/>
          <w:szCs w:val="28"/>
        </w:rPr>
        <w:t>Новгородского филиала НКО «Всероссийское хоровое общество»;</w:t>
      </w:r>
    </w:p>
    <w:p>
      <w:pPr>
        <w:pStyle w:val="NoSpacing"/>
        <w:ind w:firstLine="709"/>
        <w:jc w:val="both"/>
        <w:rPr>
          <w:sz w:val="28"/>
          <w:szCs w:val="28"/>
        </w:rPr>
      </w:pPr>
      <w:r>
        <w:rPr>
          <w:sz w:val="28"/>
          <w:szCs w:val="28"/>
        </w:rPr>
      </w:r>
    </w:p>
    <w:p>
      <w:pPr>
        <w:pStyle w:val="NoSpacing"/>
        <w:ind w:firstLine="709"/>
        <w:jc w:val="both"/>
        <w:rPr>
          <w:sz w:val="28"/>
          <w:szCs w:val="28"/>
        </w:rPr>
      </w:pPr>
      <w:r>
        <w:rPr>
          <w:sz w:val="28"/>
          <w:szCs w:val="28"/>
        </w:rPr>
        <w:t xml:space="preserve">1.6. Для подготовки и проведения Фестиваля формируется Организационный комитет Фестиваля. </w:t>
      </w:r>
    </w:p>
    <w:p>
      <w:pPr>
        <w:pStyle w:val="NoSpacing"/>
        <w:ind w:firstLine="709"/>
        <w:jc w:val="both"/>
        <w:rPr>
          <w:sz w:val="28"/>
          <w:szCs w:val="28"/>
        </w:rPr>
      </w:pPr>
      <w:r>
        <w:rPr>
          <w:sz w:val="28"/>
          <w:szCs w:val="28"/>
        </w:rPr>
        <w:t>1.7. К участию в Фестивале допускаются детские и юношеские хоры, вокально-хоровые ансамбли организаций дополнительного образования, детских музыкальных школ, детских школ искусств, воскресных школ; приходские и светские смешанные и однородные хоры, иные вокально-хоровые ансамбли (далее участники).</w:t>
      </w:r>
    </w:p>
    <w:p>
      <w:pPr>
        <w:pStyle w:val="NoSpacing"/>
        <w:jc w:val="center"/>
        <w:rPr>
          <w:b/>
          <w:b/>
          <w:iCs/>
          <w:sz w:val="28"/>
          <w:szCs w:val="28"/>
        </w:rPr>
      </w:pPr>
      <w:r>
        <w:rPr>
          <w:b/>
          <w:sz w:val="28"/>
          <w:szCs w:val="28"/>
        </w:rPr>
        <w:t>2.</w:t>
      </w:r>
      <w:r>
        <w:rPr>
          <w:b/>
          <w:iCs/>
          <w:sz w:val="28"/>
          <w:szCs w:val="28"/>
        </w:rPr>
        <w:t xml:space="preserve"> Порядок и сроки проведения Фестиваля </w:t>
      </w:r>
    </w:p>
    <w:p>
      <w:pPr>
        <w:pStyle w:val="NoSpacing"/>
        <w:ind w:firstLine="709"/>
        <w:rPr>
          <w:bCs/>
          <w:iCs/>
          <w:sz w:val="28"/>
          <w:szCs w:val="28"/>
        </w:rPr>
      </w:pPr>
      <w:r>
        <w:rPr>
          <w:bCs/>
          <w:iCs/>
          <w:sz w:val="28"/>
          <w:szCs w:val="28"/>
        </w:rPr>
        <w:t>2.1. Фестиваль проводится в период с 13 апреля по 24 мая 2026 года.</w:t>
      </w:r>
    </w:p>
    <w:p>
      <w:pPr>
        <w:pStyle w:val="NoSpacing"/>
        <w:ind w:firstLine="709"/>
        <w:rPr>
          <w:bCs/>
          <w:iCs/>
          <w:sz w:val="28"/>
          <w:szCs w:val="28"/>
        </w:rPr>
      </w:pPr>
      <w:r>
        <w:rPr>
          <w:bCs/>
          <w:iCs/>
          <w:sz w:val="28"/>
          <w:szCs w:val="28"/>
        </w:rPr>
        <w:t>2.2. Приём заявок на участие в Фестивале осуществляется до 30 марта 2026 года.</w:t>
      </w:r>
    </w:p>
    <w:p>
      <w:pPr>
        <w:pStyle w:val="NoSpacing"/>
        <w:ind w:firstLine="709"/>
        <w:jc w:val="both"/>
        <w:rPr>
          <w:bCs/>
          <w:iCs/>
          <w:sz w:val="28"/>
          <w:szCs w:val="28"/>
        </w:rPr>
      </w:pPr>
      <w:r>
        <w:rPr>
          <w:bCs/>
          <w:iCs/>
          <w:sz w:val="28"/>
          <w:szCs w:val="28"/>
        </w:rPr>
        <w:t>2.3. Для участия в Фестивале участнику необходимо заполнить электронную заявку по ссылке:</w:t>
      </w:r>
    </w:p>
    <w:p>
      <w:pPr>
        <w:pStyle w:val="NoSpacing"/>
        <w:ind w:firstLine="709"/>
        <w:jc w:val="both"/>
        <w:rPr>
          <w:bCs/>
          <w:iCs/>
          <w:sz w:val="28"/>
          <w:szCs w:val="28"/>
        </w:rPr>
      </w:pPr>
      <w:hyperlink r:id="rId2">
        <w:r>
          <w:rPr>
            <w:bCs/>
            <w:iCs/>
            <w:sz w:val="28"/>
            <w:szCs w:val="28"/>
          </w:rPr>
          <w:t>https://forms.yandex.ru/cloud/69805f3590fa7b5ffdfd2673</w:t>
        </w:r>
      </w:hyperlink>
    </w:p>
    <w:p>
      <w:pPr>
        <w:pStyle w:val="NoSpacing"/>
        <w:ind w:firstLine="709"/>
        <w:jc w:val="both"/>
        <w:rPr>
          <w:sz w:val="28"/>
          <w:szCs w:val="28"/>
        </w:rPr>
      </w:pPr>
      <w:r>
        <w:rPr>
          <w:bCs/>
          <w:sz w:val="28"/>
          <w:szCs w:val="28"/>
        </w:rPr>
        <w:t>2</w:t>
      </w:r>
      <w:r>
        <w:rPr>
          <w:sz w:val="28"/>
          <w:szCs w:val="28"/>
        </w:rPr>
        <w:t>.4. Требования к программе концертных выступлений:</w:t>
      </w:r>
    </w:p>
    <w:p>
      <w:pPr>
        <w:pStyle w:val="NoSpacing"/>
        <w:ind w:firstLine="709"/>
        <w:jc w:val="both"/>
        <w:rPr>
          <w:sz w:val="28"/>
          <w:szCs w:val="28"/>
        </w:rPr>
      </w:pPr>
      <w:r>
        <w:rPr>
          <w:sz w:val="28"/>
          <w:szCs w:val="28"/>
        </w:rPr>
        <w:t xml:space="preserve">- два разнохарактерных произведения, одно из которых духовное или светское, соответствующее настроению праздника Пасхи, второе -  произведение </w:t>
      </w:r>
      <w:r>
        <w:rPr>
          <w:color w:val="000000"/>
          <w:sz w:val="28"/>
          <w:szCs w:val="28"/>
        </w:rPr>
        <w:t>патриотического характера</w:t>
      </w:r>
      <w:r>
        <w:rPr>
          <w:sz w:val="28"/>
          <w:szCs w:val="28"/>
        </w:rPr>
        <w:t>.</w:t>
      </w:r>
    </w:p>
    <w:p>
      <w:pPr>
        <w:pStyle w:val="NoSpacing"/>
        <w:ind w:firstLine="709"/>
        <w:jc w:val="both"/>
        <w:rPr>
          <w:sz w:val="28"/>
          <w:szCs w:val="28"/>
        </w:rPr>
      </w:pPr>
      <w:r>
        <w:rPr>
          <w:sz w:val="28"/>
          <w:szCs w:val="28"/>
        </w:rPr>
        <w:t>- общее время исполнения не должно превышать 10 минут с учётом выхода и ухода со сцены.</w:t>
      </w:r>
    </w:p>
    <w:p>
      <w:pPr>
        <w:pStyle w:val="NoSpacing"/>
        <w:ind w:firstLine="709"/>
        <w:jc w:val="both"/>
        <w:rPr>
          <w:i/>
          <w:i/>
          <w:iCs/>
          <w:sz w:val="28"/>
          <w:szCs w:val="28"/>
        </w:rPr>
      </w:pPr>
      <w:r>
        <w:rPr>
          <w:sz w:val="28"/>
          <w:szCs w:val="28"/>
        </w:rPr>
        <w:t xml:space="preserve">2.5. Плата за участие в Фестивале не взимается. Обеспечение проживания и питания во время проведения Фестиваля, транспортные расходы от места жительства до Великого Новгорода и обратно берут на себя участники Фестиваля. </w:t>
      </w:r>
    </w:p>
    <w:p>
      <w:pPr>
        <w:pStyle w:val="NoSpacing"/>
        <w:ind w:firstLine="709"/>
        <w:jc w:val="both"/>
        <w:rPr>
          <w:bCs/>
          <w:iCs/>
          <w:sz w:val="28"/>
          <w:szCs w:val="28"/>
        </w:rPr>
      </w:pPr>
      <w:r>
        <w:rPr>
          <w:bCs/>
          <w:iCs/>
          <w:sz w:val="28"/>
          <w:szCs w:val="28"/>
        </w:rPr>
        <w:t>2.6. Все коллективы – участники Фестиваля, награждаются дипломами участника Фестиваля в день выступления. Коллективу, принимающему участие в Фестивале впервые, вручается сувенир с эмблемой Фестиваля.</w:t>
      </w:r>
    </w:p>
    <w:p>
      <w:pPr>
        <w:pStyle w:val="NoSpacing"/>
        <w:ind w:firstLine="709"/>
        <w:jc w:val="both"/>
        <w:rPr>
          <w:sz w:val="28"/>
          <w:szCs w:val="28"/>
        </w:rPr>
      </w:pPr>
      <w:r>
        <w:rPr>
          <w:bCs/>
          <w:iCs/>
          <w:sz w:val="28"/>
          <w:szCs w:val="28"/>
        </w:rPr>
        <w:t>2.7. Художественный совет Фестиваля оставляет за собой право присуждения специальных призов лучшим коллективам – участникам Фестиваля. Специальный приз присуждается участникам по результатам выступлений и вручается</w:t>
      </w:r>
      <w:r>
        <w:rPr>
          <w:bCs/>
          <w:color w:val="000000"/>
          <w:sz w:val="26"/>
          <w:szCs w:val="26"/>
        </w:rPr>
        <w:t xml:space="preserve"> </w:t>
      </w:r>
      <w:r>
        <w:rPr>
          <w:sz w:val="28"/>
          <w:szCs w:val="28"/>
        </w:rPr>
        <w:t>на закрытии фестиваля 24 мая 2026 года в рамках празднования Дня славянской письменности и культуры,</w:t>
      </w:r>
      <w:r>
        <w:rPr>
          <w:bCs/>
          <w:sz w:val="28"/>
          <w:szCs w:val="28"/>
        </w:rPr>
        <w:t xml:space="preserve"> посвящённого святым равноапостольным Кириллу и Мефодию</w:t>
      </w:r>
      <w:r>
        <w:rPr>
          <w:sz w:val="28"/>
          <w:szCs w:val="28"/>
        </w:rPr>
        <w:t>.</w:t>
      </w:r>
    </w:p>
    <w:p>
      <w:pPr>
        <w:pStyle w:val="NoSpacing"/>
        <w:ind w:firstLine="709"/>
        <w:jc w:val="both"/>
        <w:rPr>
          <w:sz w:val="28"/>
          <w:szCs w:val="28"/>
        </w:rPr>
      </w:pPr>
      <w:r>
        <w:rPr>
          <w:sz w:val="28"/>
          <w:szCs w:val="28"/>
        </w:rPr>
        <w:t xml:space="preserve">2.8. Итоговым мероприятием Фестиваля является концерт сводного хора Новгородской области на закрытии фестиваля 24 мая 2026 года в рамках празднования Дня славянской письменности. Участники сводного хора определяются художественным советом Фестиваля. </w:t>
      </w:r>
    </w:p>
    <w:p>
      <w:pPr>
        <w:pStyle w:val="NoSpacing"/>
        <w:ind w:firstLine="709"/>
        <w:jc w:val="both"/>
        <w:rPr>
          <w:sz w:val="28"/>
          <w:szCs w:val="28"/>
        </w:rPr>
      </w:pPr>
      <w:r>
        <w:rPr>
          <w:sz w:val="28"/>
          <w:szCs w:val="28"/>
        </w:rPr>
        <w:t xml:space="preserve">2.9. Художественный совет Фестиваля уведомляет участников о дате, времени проведения репетиций и концерта сводного хора, осуществляет нотную рассылку. </w:t>
      </w:r>
    </w:p>
    <w:p>
      <w:pPr>
        <w:pStyle w:val="NoSpacing"/>
        <w:ind w:firstLine="709"/>
        <w:jc w:val="both"/>
        <w:rPr>
          <w:sz w:val="28"/>
          <w:szCs w:val="28"/>
        </w:rPr>
      </w:pPr>
      <w:r>
        <w:rPr>
          <w:sz w:val="28"/>
          <w:szCs w:val="28"/>
        </w:rPr>
        <w:t xml:space="preserve">Произведения для сводного хора: </w:t>
      </w:r>
    </w:p>
    <w:p>
      <w:pPr>
        <w:pStyle w:val="NoSpacing"/>
        <w:ind w:firstLine="709"/>
        <w:jc w:val="both"/>
        <w:rPr>
          <w:sz w:val="28"/>
          <w:szCs w:val="28"/>
        </w:rPr>
      </w:pPr>
      <w:r>
        <w:rPr>
          <w:sz w:val="28"/>
          <w:szCs w:val="28"/>
        </w:rPr>
        <w:t>Тропарь Пасхи; Гимн Российской Федерации;</w:t>
      </w:r>
    </w:p>
    <w:p>
      <w:pPr>
        <w:pStyle w:val="NoSpacing"/>
        <w:ind w:firstLine="709"/>
        <w:jc w:val="both"/>
        <w:rPr>
          <w:sz w:val="28"/>
          <w:szCs w:val="28"/>
        </w:rPr>
      </w:pPr>
      <w:r>
        <w:rPr>
          <w:sz w:val="28"/>
          <w:szCs w:val="28"/>
        </w:rPr>
        <w:t>Музыка В. Главача, слова М. Розенгейма «Гимн Кириллу и Мефодию»;</w:t>
      </w:r>
    </w:p>
    <w:p>
      <w:pPr>
        <w:pStyle w:val="NoSpacing"/>
        <w:ind w:firstLine="709"/>
        <w:jc w:val="both"/>
        <w:rPr>
          <w:sz w:val="28"/>
          <w:szCs w:val="28"/>
        </w:rPr>
      </w:pPr>
      <w:r>
        <w:rPr>
          <w:sz w:val="28"/>
          <w:szCs w:val="28"/>
        </w:rPr>
        <w:t>Музыка И. Дунаевского, слова В. Лебедева-Кумача «Песня о Родине»;</w:t>
      </w:r>
    </w:p>
    <w:p>
      <w:pPr>
        <w:pStyle w:val="NoSpacing"/>
        <w:ind w:firstLine="709"/>
        <w:jc w:val="both"/>
        <w:rPr>
          <w:sz w:val="28"/>
          <w:szCs w:val="28"/>
        </w:rPr>
      </w:pPr>
      <w:r>
        <w:rPr>
          <w:sz w:val="28"/>
          <w:szCs w:val="28"/>
        </w:rPr>
        <w:t>Музыка Я. Дубравина, слова В. Суслова «Россия Россией останется»;</w:t>
      </w:r>
    </w:p>
    <w:p>
      <w:pPr>
        <w:pStyle w:val="NoSpacing"/>
        <w:ind w:firstLine="709"/>
        <w:jc w:val="both"/>
        <w:rPr>
          <w:sz w:val="28"/>
          <w:szCs w:val="28"/>
        </w:rPr>
      </w:pPr>
      <w:r>
        <w:rPr>
          <w:sz w:val="28"/>
          <w:szCs w:val="28"/>
        </w:rPr>
        <w:t xml:space="preserve">Музыка Г. Свиридова, слова И. Северянина «Запевка»; </w:t>
      </w:r>
    </w:p>
    <w:p>
      <w:pPr>
        <w:pStyle w:val="NoSpacing"/>
        <w:ind w:firstLine="709"/>
        <w:jc w:val="both"/>
        <w:rPr>
          <w:sz w:val="28"/>
          <w:szCs w:val="28"/>
        </w:rPr>
      </w:pPr>
      <w:r>
        <w:rPr>
          <w:sz w:val="28"/>
          <w:szCs w:val="28"/>
        </w:rPr>
        <w:t xml:space="preserve">Музыка М. Глинки, слова С. Городницкого «Славься»; </w:t>
      </w:r>
    </w:p>
    <w:p>
      <w:pPr>
        <w:pStyle w:val="NoSpacing"/>
        <w:ind w:firstLine="709"/>
        <w:jc w:val="both"/>
        <w:rPr>
          <w:sz w:val="28"/>
          <w:szCs w:val="28"/>
        </w:rPr>
      </w:pPr>
      <w:r>
        <w:rPr>
          <w:sz w:val="28"/>
          <w:szCs w:val="28"/>
        </w:rPr>
        <w:t>С. Прокофьев «Многолетие.</w:t>
      </w:r>
    </w:p>
    <w:p>
      <w:pPr>
        <w:pStyle w:val="NoSpacing"/>
        <w:ind w:firstLine="709"/>
        <w:jc w:val="both"/>
        <w:rPr>
          <w:b/>
          <w:b/>
          <w:sz w:val="28"/>
          <w:szCs w:val="28"/>
        </w:rPr>
      </w:pPr>
      <w:r>
        <w:rPr>
          <w:b/>
          <w:sz w:val="28"/>
          <w:szCs w:val="28"/>
        </w:rPr>
      </w:r>
    </w:p>
    <w:p>
      <w:pPr>
        <w:pStyle w:val="NoSpacing"/>
        <w:ind w:firstLine="709"/>
        <w:jc w:val="both"/>
        <w:rPr>
          <w:b/>
          <w:b/>
          <w:sz w:val="28"/>
          <w:szCs w:val="28"/>
        </w:rPr>
      </w:pPr>
      <w:r>
        <w:rPr>
          <w:b/>
          <w:sz w:val="28"/>
          <w:szCs w:val="28"/>
        </w:rPr>
        <w:t>3. Организационный комитет и художественный совет Фестиваля</w:t>
      </w:r>
    </w:p>
    <w:p>
      <w:pPr>
        <w:pStyle w:val="Normal"/>
        <w:spacing w:lineRule="auto" w:line="240" w:before="0" w:after="0"/>
        <w:ind w:firstLine="709"/>
        <w:jc w:val="both"/>
        <w:rPr>
          <w:sz w:val="28"/>
          <w:szCs w:val="28"/>
        </w:rPr>
      </w:pPr>
      <w:r>
        <w:rPr>
          <w:sz w:val="28"/>
          <w:szCs w:val="28"/>
        </w:rPr>
        <w:t>3.1. Для осуществления подготовительной работы, решения организационных вопросов и проведения Фестиваля формируется Организационный комитет Фестиваля в составе:</w:t>
      </w:r>
    </w:p>
    <w:p>
      <w:pPr>
        <w:pStyle w:val="Normal"/>
        <w:spacing w:lineRule="auto" w:line="240" w:before="0" w:after="0"/>
        <w:ind w:firstLine="709"/>
        <w:jc w:val="both"/>
        <w:rPr>
          <w:sz w:val="28"/>
          <w:szCs w:val="28"/>
        </w:rPr>
      </w:pPr>
      <w:r>
        <w:rPr>
          <w:sz w:val="28"/>
          <w:szCs w:val="28"/>
        </w:rPr>
      </w:r>
    </w:p>
    <w:p>
      <w:pPr>
        <w:pStyle w:val="Normal"/>
        <w:spacing w:lineRule="auto" w:line="240" w:before="0" w:after="0"/>
        <w:ind w:firstLine="709"/>
        <w:jc w:val="both"/>
        <w:rPr>
          <w:sz w:val="28"/>
          <w:szCs w:val="28"/>
        </w:rPr>
      </w:pPr>
      <w:r>
        <w:rPr>
          <w:sz w:val="28"/>
          <w:szCs w:val="28"/>
        </w:rPr>
      </w:r>
    </w:p>
    <w:tbl>
      <w:tblPr>
        <w:tblW w:w="9500" w:type="dxa"/>
        <w:jc w:val="left"/>
        <w:tblInd w:w="109" w:type="dxa"/>
        <w:tblLayout w:type="fixed"/>
        <w:tblCellMar>
          <w:top w:w="0" w:type="dxa"/>
          <w:left w:w="108" w:type="dxa"/>
          <w:bottom w:w="0" w:type="dxa"/>
          <w:right w:w="108" w:type="dxa"/>
        </w:tblCellMar>
        <w:tblLook w:val="04a0" w:noHBand="0" w:noVBand="1" w:firstColumn="1" w:lastRow="0" w:lastColumn="0" w:firstRow="1"/>
      </w:tblPr>
      <w:tblGrid>
        <w:gridCol w:w="2977"/>
        <w:gridCol w:w="425"/>
        <w:gridCol w:w="6098"/>
      </w:tblGrid>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Митрополит Новгородский и Старорусский Лев</w:t>
            </w:r>
          </w:p>
        </w:tc>
        <w:tc>
          <w:tcPr>
            <w:tcW w:w="425" w:type="dxa"/>
            <w:tcBorders/>
          </w:tcPr>
          <w:p>
            <w:pPr>
              <w:pStyle w:val="Normal"/>
              <w:widowControl w:val="false"/>
              <w:spacing w:lineRule="exact" w:line="240" w:before="0" w:after="288"/>
              <w:jc w:val="center"/>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сопредседатель организационного комитета Фестиваля</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Кирилова </w:t>
            </w:r>
            <w:r>
              <w:rPr>
                <w:rFonts w:eastAsia="Times New Roman"/>
                <w:color w:val="000000"/>
                <w:sz w:val="28"/>
                <w:szCs w:val="28"/>
              </w:rPr>
              <w:br w:type="textWrapping" w:clear="all"/>
            </w:r>
            <w:r>
              <w:rPr>
                <w:rFonts w:eastAsia="Times New Roman"/>
                <w:color w:val="000000"/>
                <w:sz w:val="28"/>
                <w:szCs w:val="28"/>
              </w:rPr>
              <w:t>Елена Михайловна</w:t>
            </w:r>
          </w:p>
        </w:tc>
        <w:tc>
          <w:tcPr>
            <w:tcW w:w="425" w:type="dxa"/>
            <w:tcBorders/>
          </w:tcPr>
          <w:p>
            <w:pPr>
              <w:pStyle w:val="Normal"/>
              <w:widowControl w:val="false"/>
              <w:spacing w:lineRule="exact" w:line="240" w:before="0" w:after="288"/>
              <w:jc w:val="center"/>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заместитель Губернатора Новгородской области, сопредседатель организационного комитета Фестиваля</w:t>
            </w:r>
          </w:p>
        </w:tc>
      </w:tr>
      <w:tr>
        <w:trPr/>
        <w:tc>
          <w:tcPr>
            <w:tcW w:w="9500" w:type="dxa"/>
            <w:gridSpan w:val="3"/>
            <w:tcBorders/>
          </w:tcPr>
          <w:p>
            <w:pPr>
              <w:pStyle w:val="Normal"/>
              <w:widowControl w:val="false"/>
              <w:spacing w:lineRule="exact" w:line="240" w:before="0" w:after="120"/>
              <w:rPr>
                <w:rFonts w:eastAsia="Times New Roman"/>
                <w:b/>
                <w:b/>
                <w:bCs/>
                <w:sz w:val="28"/>
                <w:szCs w:val="28"/>
              </w:rPr>
            </w:pPr>
            <w:r>
              <w:rPr>
                <w:rFonts w:eastAsia="Times New Roman"/>
                <w:b/>
                <w:bCs/>
                <w:color w:val="000000"/>
                <w:sz w:val="28"/>
                <w:szCs w:val="28"/>
              </w:rPr>
              <w:t>Члены организационного комитета:</w:t>
            </w:r>
          </w:p>
        </w:tc>
      </w:tr>
      <w:tr>
        <w:trPr>
          <w:trHeight w:val="763" w:hRule="atLeast"/>
        </w:trPr>
        <w:tc>
          <w:tcPr>
            <w:tcW w:w="2977" w:type="dxa"/>
            <w:tcBorders/>
          </w:tcPr>
          <w:p>
            <w:pPr>
              <w:pStyle w:val="Normal"/>
              <w:widowControl w:val="false"/>
              <w:spacing w:lineRule="exact" w:line="240" w:before="0" w:after="120"/>
              <w:rPr>
                <w:rFonts w:eastAsia="Times New Roman"/>
                <w:color w:val="000000"/>
                <w:sz w:val="28"/>
                <w:szCs w:val="28"/>
              </w:rPr>
            </w:pPr>
            <w:bookmarkStart w:id="0" w:name="_GoBack"/>
            <w:r>
              <w:rPr>
                <w:rFonts w:eastAsia="Times New Roman"/>
                <w:color w:val="000000"/>
                <w:sz w:val="28"/>
                <w:szCs w:val="28"/>
              </w:rPr>
              <w:t>Алексеева </w:t>
              <w:br/>
              <w:t>Алла Игоревна</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временно исполняющий обязанности министра транспорта и дорожного хозяйства Новгородской области</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Брюн </w:t>
              <w:br/>
              <w:t>Сергей Павлович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генеральный директор ФГБУК «Новгородский государственный объединенный музей-заповедник»</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Герасимов </w:t>
            </w:r>
            <w:r>
              <w:rPr>
                <w:rFonts w:eastAsia="Times New Roman"/>
                <w:color w:val="000000"/>
                <w:sz w:val="28"/>
                <w:szCs w:val="28"/>
              </w:rPr>
              <w:br w:type="textWrapping" w:clear="all"/>
            </w:r>
            <w:r>
              <w:rPr>
                <w:rFonts w:eastAsia="Times New Roman"/>
                <w:color w:val="000000"/>
                <w:sz w:val="28"/>
                <w:szCs w:val="28"/>
              </w:rPr>
              <w:t>Андрей Николаевич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Глава Боровичского муниципального округа Новгородской области</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Донченко </w:t>
            </w:r>
            <w:r>
              <w:rPr>
                <w:rFonts w:eastAsia="Times New Roman"/>
                <w:color w:val="000000"/>
                <w:sz w:val="28"/>
                <w:szCs w:val="28"/>
              </w:rPr>
              <w:br w:type="textWrapping" w:clear="all"/>
            </w:r>
            <w:r>
              <w:rPr>
                <w:rFonts w:eastAsia="Times New Roman"/>
                <w:color w:val="000000"/>
                <w:sz w:val="28"/>
                <w:szCs w:val="28"/>
              </w:rPr>
              <w:t>Даниил Михайлович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художественный руководитель областного автономного учреждения культуры и искусства «Новгородское областное театрально-концертное агентство»</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Ефрем</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епископ Боровичский и Пестовский</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Игорь Беловенцев</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протоиерей, благочинный Новгородского округа Новгородской епархии Русской Православной Церкви</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Игорь Бойцов</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протоиерей, благочинный Валдайского округа Новгородской епархии Русской Православной Церкви</w:t>
            </w:r>
          </w:p>
        </w:tc>
      </w:tr>
      <w:tr>
        <w:trPr/>
        <w:tc>
          <w:tcPr>
            <w:tcW w:w="2977"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 xml:space="preserve">Камышева </w:t>
              <w:br/>
              <w:t>Лилия Александровн</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советник-эксперт при Губернаторе Новгородской области</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Матюшкина </w:t>
              <w:br/>
              <w:t>Татьяна Вячеславовна</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заместитель Главы Администрации  Старорусского муниципального округа</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Володин </w:t>
              <w:br/>
              <w:t>Александр Валерьевич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заместитель руководителя Администрации Губернатора Новгородской области – начальник управления Администрации Губернатора Новгородской области по вопросам безопасности</w:t>
            </w:r>
          </w:p>
        </w:tc>
      </w:tr>
      <w:tr>
        <w:trPr>
          <w:trHeight w:val="754" w:hRule="atLeast"/>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Митрофан (Письменский)</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архимандрит, благочинный Старорусского округа Новгородской епархии Русской Православной Церкви</w:t>
            </w:r>
          </w:p>
        </w:tc>
      </w:tr>
      <w:tr>
        <w:trPr>
          <w:trHeight w:val="1875" w:hRule="atLeast"/>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Никифоров </w:t>
            </w:r>
            <w:r>
              <w:rPr>
                <w:rFonts w:eastAsia="Times New Roman"/>
                <w:color w:val="000000"/>
                <w:sz w:val="28"/>
                <w:szCs w:val="28"/>
              </w:rPr>
              <w:br w:type="textWrapping" w:clear="all"/>
            </w:r>
            <w:r>
              <w:rPr>
                <w:rFonts w:eastAsia="Times New Roman"/>
                <w:color w:val="000000"/>
                <w:sz w:val="28"/>
                <w:szCs w:val="28"/>
              </w:rPr>
              <w:t>Юрий Сергеевич</w:t>
            </w:r>
          </w:p>
        </w:tc>
        <w:tc>
          <w:tcPr>
            <w:tcW w:w="425" w:type="dxa"/>
            <w:tcBorders/>
          </w:tcPr>
          <w:p>
            <w:pPr>
              <w:pStyle w:val="Normal"/>
              <w:widowControl w:val="false"/>
              <w:spacing w:lineRule="exact" w:line="240" w:before="0" w:after="288"/>
              <w:rPr>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председатель Новгородского филиала НКО «Всероссийское хоровое общество», руководитель Детской хоровой капеллы Великого Новгорода муниципального автономного учреждения дополнительного образования детей «Дворец детского (юношеского) творчества им. Л. Голикова»</w:t>
            </w:r>
          </w:p>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Прокофьев Алексей Васильевич</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начальник управления организации охраны общественного порядка УМВД России по Новгородской области</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Розбаум </w:t>
            </w:r>
            <w:r>
              <w:rPr>
                <w:rFonts w:eastAsia="Times New Roman"/>
                <w:color w:val="000000"/>
                <w:sz w:val="28"/>
                <w:szCs w:val="28"/>
              </w:rPr>
              <w:br w:type="textWrapping" w:clear="all"/>
            </w:r>
            <w:r>
              <w:rPr>
                <w:rFonts w:eastAsia="Times New Roman"/>
                <w:color w:val="000000"/>
                <w:sz w:val="28"/>
                <w:szCs w:val="28"/>
              </w:rPr>
              <w:t>Александр Рихардович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Мэр Великого Новгорода</w:t>
            </w:r>
          </w:p>
        </w:tc>
      </w:tr>
      <w:tr>
        <w:trPr/>
        <w:tc>
          <w:tcPr>
            <w:tcW w:w="2977"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Стадэ </w:t>
              <w:br/>
              <w:t>Юрий Владимирович</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Глава Валдайского муниципального округа</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Тимофеева Юлия Александровна</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министр культуры и туризма Новгородской области</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Тишаков Евгений Афанасьевич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директор муниципального автономного учреждения культуры «Центр культуры и искусства «Диалог»</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Уральская </w:t>
            </w:r>
            <w:r>
              <w:rPr>
                <w:rFonts w:eastAsia="Times New Roman"/>
                <w:color w:val="000000"/>
                <w:sz w:val="28"/>
                <w:szCs w:val="28"/>
              </w:rPr>
              <w:br w:type="textWrapping" w:clear="all"/>
            </w:r>
            <w:r>
              <w:rPr>
                <w:rFonts w:eastAsia="Times New Roman"/>
                <w:color w:val="000000"/>
                <w:sz w:val="28"/>
                <w:szCs w:val="28"/>
              </w:rPr>
              <w:t>Наталья Григорьевна</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первый заместитель министра образования Новгородской области</w:t>
            </w:r>
          </w:p>
        </w:tc>
      </w:tr>
      <w:tr>
        <w:trPr/>
        <w:tc>
          <w:tcPr>
            <w:tcW w:w="2977"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Утина Александра Владимировна</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 xml:space="preserve"> </w:t>
            </w: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заместитель руководителя по общественным проектам государственного фонда поддержки участников специальной военной операции «Защитники Отечества по Новгородской области»</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rPr>
              <w:t xml:space="preserve">Фёдорова </w:t>
            </w:r>
            <w:r>
              <w:rPr>
                <w:rFonts w:eastAsia="Times New Roman"/>
                <w:color w:val="000000"/>
                <w:sz w:val="28"/>
                <w:szCs w:val="28"/>
              </w:rPr>
              <w:br w:type="textWrapping" w:clear="all"/>
            </w:r>
            <w:r>
              <w:rPr>
                <w:rFonts w:eastAsia="Times New Roman"/>
                <w:color w:val="000000"/>
                <w:sz w:val="28"/>
                <w:szCs w:val="28"/>
              </w:rPr>
              <w:t>Ольга Николаевна</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tcPr>
          <w:p>
            <w:pPr>
              <w:pStyle w:val="Normal"/>
              <w:widowControl w:val="false"/>
              <w:spacing w:lineRule="exact" w:line="240" w:before="0" w:after="288"/>
              <w:rPr>
                <w:rFonts w:eastAsia="Times New Roman"/>
                <w:sz w:val="28"/>
                <w:szCs w:val="28"/>
              </w:rPr>
            </w:pPr>
            <w:r>
              <w:rPr>
                <w:rFonts w:eastAsia="Times New Roman"/>
                <w:color w:val="000000"/>
                <w:sz w:val="28"/>
                <w:szCs w:val="28"/>
              </w:rPr>
              <w:t>ведущий специалист Отдела религиозного образования и катехизации Новгородской епархии Русской Православной Церкви</w:t>
            </w:r>
          </w:p>
        </w:tc>
      </w:tr>
      <w:tr>
        <w:trPr/>
        <w:tc>
          <w:tcPr>
            <w:tcW w:w="2977" w:type="dxa"/>
            <w:tcBorders/>
          </w:tcPr>
          <w:p>
            <w:pPr>
              <w:pStyle w:val="Normal"/>
              <w:widowControl w:val="false"/>
              <w:spacing w:lineRule="exact" w:line="240" w:before="0" w:after="120"/>
              <w:rPr>
                <w:rFonts w:eastAsia="Times New Roman"/>
                <w:color w:val="000000"/>
                <w:sz w:val="28"/>
                <w:szCs w:val="28"/>
              </w:rPr>
            </w:pPr>
            <w:r>
              <w:rPr>
                <w:rFonts w:eastAsia="Times New Roman"/>
                <w:color w:val="000000"/>
                <w:sz w:val="28"/>
                <w:szCs w:val="28"/>
              </w:rPr>
              <w:t>Фрушенкова Мария Николаевна</w:t>
            </w:r>
          </w:p>
        </w:tc>
        <w:tc>
          <w:tcPr>
            <w:tcW w:w="425" w:type="dxa"/>
            <w:tcBorders/>
          </w:tcPr>
          <w:p>
            <w:pPr>
              <w:pStyle w:val="Normal"/>
              <w:widowControl w:val="false"/>
              <w:spacing w:lineRule="exact" w:line="240" w:before="0" w:after="288"/>
              <w:rPr>
                <w:rFonts w:eastAsia="Times New Roman"/>
                <w:b/>
                <w:b/>
                <w:bCs/>
                <w:color w:val="000000"/>
                <w:sz w:val="28"/>
                <w:szCs w:val="28"/>
              </w:rPr>
            </w:pPr>
            <w:r>
              <w:rPr>
                <w:rFonts w:eastAsia="Times New Roman"/>
                <w:b/>
                <w:bCs/>
                <w:color w:val="000000"/>
                <w:sz w:val="28"/>
                <w:szCs w:val="28"/>
              </w:rPr>
              <w:t>-</w:t>
            </w:r>
          </w:p>
        </w:tc>
        <w:tc>
          <w:tcPr>
            <w:tcW w:w="6098" w:type="dxa"/>
            <w:tcBorders/>
            <w:shd w:color="auto" w:fill="auto" w:val="clear"/>
          </w:tcPr>
          <w:p>
            <w:pPr>
              <w:pStyle w:val="Normal"/>
              <w:widowControl w:val="false"/>
              <w:spacing w:lineRule="exact" w:line="240" w:before="0" w:after="288"/>
              <w:rPr>
                <w:rFonts w:eastAsia="Times New Roman"/>
                <w:color w:val="000000"/>
                <w:sz w:val="28"/>
                <w:szCs w:val="28"/>
              </w:rPr>
            </w:pPr>
            <w:r>
              <w:rPr>
                <w:rFonts w:eastAsia="Times New Roman"/>
                <w:color w:val="000000"/>
                <w:sz w:val="28"/>
                <w:szCs w:val="28"/>
              </w:rPr>
              <w:t>начальник отдела творческих проектов областного автономного учреждения культуры и искусства «Новгородское областное театрально-концертное агентство»</w:t>
            </w:r>
          </w:p>
        </w:tc>
      </w:tr>
      <w:tr>
        <w:trPr/>
        <w:tc>
          <w:tcPr>
            <w:tcW w:w="2977" w:type="dxa"/>
            <w:tcBorders/>
          </w:tcPr>
          <w:p>
            <w:pPr>
              <w:pStyle w:val="Normal"/>
              <w:widowControl w:val="false"/>
              <w:spacing w:lineRule="exact" w:line="240" w:before="0" w:after="120"/>
              <w:rPr>
                <w:rFonts w:eastAsia="Times New Roman"/>
                <w:sz w:val="28"/>
                <w:szCs w:val="28"/>
              </w:rPr>
            </w:pPr>
            <w:r>
              <w:rPr>
                <w:rFonts w:eastAsia="Times New Roman"/>
                <w:color w:val="000000"/>
                <w:sz w:val="28"/>
                <w:szCs w:val="28"/>
                <w:shd w:fill="FFFFFF" w:val="clear"/>
              </w:rPr>
              <w:t xml:space="preserve">Ян </w:t>
            </w:r>
            <w:r>
              <w:rPr>
                <w:rFonts w:eastAsia="Times New Roman"/>
                <w:color w:val="000000"/>
                <w:sz w:val="28"/>
                <w:szCs w:val="28"/>
                <w:shd w:fill="FFFFFF" w:val="clear"/>
              </w:rPr>
              <w:br w:type="textWrapping" w:clear="all"/>
            </w:r>
            <w:r>
              <w:rPr>
                <w:rFonts w:eastAsia="Times New Roman"/>
                <w:color w:val="000000"/>
                <w:sz w:val="28"/>
                <w:szCs w:val="28"/>
                <w:shd w:fill="FFFFFF" w:val="clear"/>
              </w:rPr>
              <w:t>Василий Анатольевич</w:t>
            </w:r>
          </w:p>
        </w:tc>
        <w:tc>
          <w:tcPr>
            <w:tcW w:w="425" w:type="dxa"/>
            <w:tcBorders/>
          </w:tcPr>
          <w:p>
            <w:pPr>
              <w:pStyle w:val="Normal"/>
              <w:widowControl w:val="false"/>
              <w:spacing w:lineRule="exact" w:line="240" w:before="0" w:after="288"/>
              <w:rPr>
                <w:rFonts w:eastAsia="Times New Roman"/>
                <w:b/>
                <w:b/>
                <w:bCs/>
                <w:sz w:val="28"/>
                <w:szCs w:val="28"/>
              </w:rPr>
            </w:pPr>
            <w:r>
              <w:rPr>
                <w:rFonts w:eastAsia="Times New Roman"/>
                <w:b/>
                <w:bCs/>
                <w:color w:val="000000"/>
                <w:sz w:val="28"/>
                <w:szCs w:val="28"/>
              </w:rPr>
              <w:t>-</w:t>
            </w:r>
          </w:p>
        </w:tc>
        <w:tc>
          <w:tcPr>
            <w:tcW w:w="6098" w:type="dxa"/>
            <w:tcBorders/>
            <w:shd w:color="auto" w:fill="auto" w:val="clear"/>
          </w:tcPr>
          <w:p>
            <w:pPr>
              <w:pStyle w:val="Normal"/>
              <w:widowControl w:val="false"/>
              <w:spacing w:lineRule="exact" w:line="240" w:before="0" w:after="288"/>
              <w:rPr>
                <w:rFonts w:eastAsia="Times New Roman"/>
                <w:sz w:val="28"/>
                <w:szCs w:val="28"/>
              </w:rPr>
            </w:pPr>
            <w:bookmarkStart w:id="1" w:name="_GoBack"/>
            <w:r>
              <w:rPr>
                <w:rFonts w:eastAsia="Times New Roman"/>
                <w:color w:val="000000"/>
                <w:sz w:val="28"/>
                <w:szCs w:val="28"/>
              </w:rPr>
              <w:t>генеральный директор областного автономного учреждения культуры и искусства «Новгородское областное театрально-концертное агентство»</w:t>
            </w:r>
            <w:bookmarkEnd w:id="1"/>
          </w:p>
        </w:tc>
      </w:tr>
    </w:tbl>
    <w:p>
      <w:pPr>
        <w:pStyle w:val="Normal"/>
        <w:spacing w:lineRule="auto" w:line="240" w:before="0" w:after="0"/>
        <w:ind w:firstLine="709"/>
        <w:jc w:val="both"/>
        <w:rPr>
          <w:sz w:val="28"/>
          <w:szCs w:val="28"/>
        </w:rPr>
      </w:pPr>
      <w:r>
        <w:rPr>
          <w:sz w:val="28"/>
          <w:szCs w:val="28"/>
        </w:rPr>
        <w:t xml:space="preserve">3.2. Художественный руководитель Фестиваля – Никифоров Юрий Сергеевич – председатель Новгородского филиала НКО «Всероссийское хоровое общество», руководитель Детской хоровой капеллы Великого Новгорода </w:t>
      </w:r>
      <w:r>
        <w:rPr>
          <w:color w:val="000000"/>
          <w:sz w:val="28"/>
          <w:szCs w:val="28"/>
        </w:rPr>
        <w:t>муниципального автономного учреждения дополнительного образования детей</w:t>
      </w:r>
      <w:r>
        <w:rPr>
          <w:sz w:val="28"/>
          <w:szCs w:val="28"/>
        </w:rPr>
        <w:t xml:space="preserve"> «Дворец детского (юношеского) творчества                                  им. Л. Голикова».</w:t>
      </w:r>
    </w:p>
    <w:p>
      <w:pPr>
        <w:pStyle w:val="Normal"/>
        <w:spacing w:lineRule="auto" w:line="240" w:before="0" w:after="0"/>
        <w:ind w:firstLine="709"/>
        <w:jc w:val="both"/>
        <w:rPr>
          <w:sz w:val="28"/>
          <w:szCs w:val="28"/>
        </w:rPr>
      </w:pPr>
      <w:r>
        <w:rPr>
          <w:sz w:val="28"/>
          <w:szCs w:val="28"/>
        </w:rPr>
        <w:t>3.3. В целях определения обладателей специальных призов Фестиваля формируется художественный совет, в состав которого входят члены организационного комитета:</w:t>
      </w:r>
    </w:p>
    <w:p>
      <w:pPr>
        <w:pStyle w:val="Normal"/>
        <w:spacing w:lineRule="auto" w:line="240" w:before="0" w:after="0"/>
        <w:ind w:firstLine="709"/>
        <w:jc w:val="both"/>
        <w:rPr>
          <w:sz w:val="28"/>
          <w:szCs w:val="28"/>
        </w:rPr>
      </w:pPr>
      <w:r>
        <w:rPr>
          <w:sz w:val="28"/>
          <w:szCs w:val="28"/>
        </w:rPr>
      </w:r>
    </w:p>
    <w:tbl>
      <w:tblPr>
        <w:tblW w:w="9473"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802"/>
        <w:gridCol w:w="309"/>
        <w:gridCol w:w="6362"/>
      </w:tblGrid>
      <w:tr>
        <w:trPr/>
        <w:tc>
          <w:tcPr>
            <w:tcW w:w="2802" w:type="dxa"/>
            <w:tcBorders/>
          </w:tcPr>
          <w:p>
            <w:pPr>
              <w:pStyle w:val="14"/>
              <w:widowControl w:val="false"/>
              <w:spacing w:lineRule="exact" w:line="240" w:before="0" w:after="120"/>
              <w:rPr>
                <w:bCs/>
                <w:sz w:val="28"/>
                <w:szCs w:val="28"/>
              </w:rPr>
            </w:pPr>
            <w:r>
              <w:rPr>
                <w:bCs/>
                <w:color w:val="000000"/>
                <w:sz w:val="28"/>
                <w:szCs w:val="28"/>
              </w:rPr>
              <w:t>Игорь Беловенцев</w:t>
            </w:r>
          </w:p>
        </w:tc>
        <w:tc>
          <w:tcPr>
            <w:tcW w:w="309" w:type="dxa"/>
            <w:tcBorders/>
          </w:tcPr>
          <w:p>
            <w:pPr>
              <w:pStyle w:val="14"/>
              <w:widowControl w:val="false"/>
              <w:spacing w:lineRule="exact" w:line="240" w:before="0" w:after="120"/>
              <w:rPr>
                <w:b/>
                <w:b/>
                <w:color w:val="000000"/>
                <w:sz w:val="28"/>
                <w:szCs w:val="28"/>
              </w:rPr>
            </w:pPr>
            <w:r>
              <w:rPr>
                <w:b/>
                <w:color w:val="000000"/>
                <w:sz w:val="28"/>
                <w:szCs w:val="28"/>
              </w:rPr>
              <w:t>-</w:t>
            </w:r>
          </w:p>
        </w:tc>
        <w:tc>
          <w:tcPr>
            <w:tcW w:w="6362" w:type="dxa"/>
            <w:tcBorders/>
          </w:tcPr>
          <w:p>
            <w:pPr>
              <w:pStyle w:val="14"/>
              <w:widowControl w:val="false"/>
              <w:spacing w:lineRule="exact" w:line="240" w:before="0" w:after="120"/>
              <w:rPr>
                <w:color w:val="000000"/>
                <w:sz w:val="28"/>
                <w:szCs w:val="28"/>
              </w:rPr>
            </w:pPr>
            <w:r>
              <w:rPr>
                <w:bCs/>
                <w:color w:val="000000"/>
                <w:sz w:val="28"/>
                <w:szCs w:val="28"/>
              </w:rPr>
              <w:t>протоиерей,</w:t>
            </w:r>
            <w:r>
              <w:rPr>
                <w:color w:val="000000"/>
                <w:sz w:val="28"/>
                <w:szCs w:val="28"/>
              </w:rPr>
              <w:t xml:space="preserve"> благочинный Новгородского округа Новгородской епархии Русской Православной Церкви</w:t>
            </w:r>
          </w:p>
        </w:tc>
      </w:tr>
      <w:tr>
        <w:trPr/>
        <w:tc>
          <w:tcPr>
            <w:tcW w:w="2802" w:type="dxa"/>
            <w:tcBorders/>
          </w:tcPr>
          <w:p>
            <w:pPr>
              <w:pStyle w:val="14"/>
              <w:widowControl w:val="false"/>
              <w:spacing w:lineRule="exact" w:line="240" w:before="0" w:after="120"/>
              <w:rPr>
                <w:bCs/>
                <w:sz w:val="28"/>
                <w:szCs w:val="28"/>
              </w:rPr>
            </w:pPr>
            <w:r>
              <w:rPr>
                <w:bCs/>
                <w:sz w:val="28"/>
                <w:szCs w:val="28"/>
              </w:rPr>
              <w:t xml:space="preserve">Никифоров </w:t>
            </w:r>
            <w:r>
              <w:rPr>
                <w:bCs/>
                <w:sz w:val="28"/>
                <w:szCs w:val="28"/>
              </w:rPr>
              <w:br w:type="textWrapping" w:clear="all"/>
            </w:r>
            <w:r>
              <w:rPr>
                <w:bCs/>
                <w:sz w:val="28"/>
                <w:szCs w:val="28"/>
              </w:rPr>
              <w:t>Юрий Сергеевич</w:t>
            </w:r>
          </w:p>
        </w:tc>
        <w:tc>
          <w:tcPr>
            <w:tcW w:w="309" w:type="dxa"/>
            <w:tcBorders/>
          </w:tcPr>
          <w:p>
            <w:pPr>
              <w:pStyle w:val="14"/>
              <w:widowControl w:val="false"/>
              <w:spacing w:lineRule="exact" w:line="240" w:before="0" w:after="120"/>
              <w:rPr>
                <w:b/>
                <w:b/>
                <w:color w:val="000000"/>
                <w:sz w:val="28"/>
                <w:szCs w:val="28"/>
              </w:rPr>
            </w:pPr>
            <w:r>
              <w:rPr>
                <w:b/>
                <w:color w:val="000000"/>
                <w:sz w:val="28"/>
                <w:szCs w:val="28"/>
              </w:rPr>
              <w:t>-</w:t>
            </w:r>
          </w:p>
        </w:tc>
        <w:tc>
          <w:tcPr>
            <w:tcW w:w="6362" w:type="dxa"/>
            <w:tcBorders/>
          </w:tcPr>
          <w:p>
            <w:pPr>
              <w:pStyle w:val="14"/>
              <w:widowControl w:val="false"/>
              <w:spacing w:lineRule="exact" w:line="240" w:before="0" w:after="120"/>
              <w:rPr>
                <w:sz w:val="28"/>
                <w:szCs w:val="28"/>
              </w:rPr>
            </w:pPr>
            <w:r>
              <w:rPr>
                <w:sz w:val="28"/>
                <w:szCs w:val="28"/>
              </w:rPr>
              <w:t>председатель Новгородского филиала НКО «Всероссийское хоровое общество», руководитель Детской хоровой капеллы Великого Новгорода муниципального автономного учреждения дополнительного образования детей «Дворец</w:t>
            </w:r>
            <w:r>
              <w:rPr>
                <w:color w:val="000000"/>
                <w:sz w:val="28"/>
                <w:szCs w:val="28"/>
              </w:rPr>
              <w:t xml:space="preserve"> детского (юношеского) творчества </w:t>
              <w:br/>
              <w:t>им. Л. Голикова»</w:t>
            </w:r>
          </w:p>
        </w:tc>
      </w:tr>
      <w:tr>
        <w:trPr/>
        <w:tc>
          <w:tcPr>
            <w:tcW w:w="2802" w:type="dxa"/>
            <w:tcBorders/>
          </w:tcPr>
          <w:p>
            <w:pPr>
              <w:pStyle w:val="14"/>
              <w:widowControl w:val="false"/>
              <w:spacing w:lineRule="exact" w:line="240" w:before="0" w:after="120"/>
              <w:rPr>
                <w:b/>
                <w:b/>
                <w:sz w:val="28"/>
                <w:szCs w:val="28"/>
              </w:rPr>
            </w:pPr>
            <w:r>
              <w:rPr>
                <w:bCs/>
                <w:color w:val="000000"/>
                <w:sz w:val="28"/>
                <w:szCs w:val="28"/>
              </w:rPr>
              <w:t>Тимофеева Юлия Александровна</w:t>
            </w:r>
          </w:p>
        </w:tc>
        <w:tc>
          <w:tcPr>
            <w:tcW w:w="309" w:type="dxa"/>
            <w:tcBorders/>
          </w:tcPr>
          <w:p>
            <w:pPr>
              <w:pStyle w:val="14"/>
              <w:widowControl w:val="false"/>
              <w:spacing w:lineRule="exact" w:line="240" w:before="0" w:after="120"/>
              <w:rPr>
                <w:b/>
                <w:b/>
                <w:color w:val="000000"/>
                <w:sz w:val="28"/>
                <w:szCs w:val="28"/>
              </w:rPr>
            </w:pPr>
            <w:r>
              <w:rPr>
                <w:b/>
                <w:color w:val="000000"/>
                <w:sz w:val="28"/>
                <w:szCs w:val="28"/>
              </w:rPr>
              <w:t>-</w:t>
            </w:r>
          </w:p>
        </w:tc>
        <w:tc>
          <w:tcPr>
            <w:tcW w:w="6362" w:type="dxa"/>
            <w:tcBorders/>
          </w:tcPr>
          <w:p>
            <w:pPr>
              <w:pStyle w:val="14"/>
              <w:widowControl w:val="false"/>
              <w:spacing w:lineRule="exact" w:line="240" w:before="0" w:after="120"/>
              <w:rPr>
                <w:sz w:val="28"/>
                <w:szCs w:val="28"/>
              </w:rPr>
            </w:pPr>
            <w:r>
              <w:rPr>
                <w:color w:val="000000"/>
                <w:sz w:val="28"/>
                <w:szCs w:val="28"/>
              </w:rPr>
              <w:t>министр культуры и туризма Новгородской области</w:t>
            </w:r>
          </w:p>
        </w:tc>
      </w:tr>
      <w:tr>
        <w:trPr/>
        <w:tc>
          <w:tcPr>
            <w:tcW w:w="2802" w:type="dxa"/>
            <w:tcBorders/>
          </w:tcPr>
          <w:p>
            <w:pPr>
              <w:pStyle w:val="14"/>
              <w:widowControl w:val="false"/>
              <w:spacing w:lineRule="exact" w:line="240" w:before="0" w:after="120"/>
              <w:rPr>
                <w:bCs/>
                <w:color w:val="000000"/>
                <w:sz w:val="28"/>
                <w:szCs w:val="28"/>
              </w:rPr>
            </w:pPr>
            <w:r>
              <w:rPr>
                <w:bCs/>
                <w:color w:val="000000"/>
                <w:sz w:val="28"/>
                <w:szCs w:val="28"/>
              </w:rPr>
              <w:t xml:space="preserve">Донченко </w:t>
              <w:br/>
              <w:t>Даниил Михайлович</w:t>
            </w:r>
          </w:p>
        </w:tc>
        <w:tc>
          <w:tcPr>
            <w:tcW w:w="309" w:type="dxa"/>
            <w:tcBorders/>
          </w:tcPr>
          <w:p>
            <w:pPr>
              <w:pStyle w:val="14"/>
              <w:widowControl w:val="false"/>
              <w:spacing w:lineRule="exact" w:line="240" w:before="0" w:after="120"/>
              <w:rPr>
                <w:b/>
                <w:b/>
                <w:color w:val="000000"/>
                <w:sz w:val="28"/>
                <w:szCs w:val="28"/>
              </w:rPr>
            </w:pPr>
            <w:r>
              <w:rPr>
                <w:b/>
                <w:color w:val="000000"/>
                <w:sz w:val="28"/>
                <w:szCs w:val="28"/>
              </w:rPr>
              <w:t>-</w:t>
            </w:r>
          </w:p>
        </w:tc>
        <w:tc>
          <w:tcPr>
            <w:tcW w:w="6362" w:type="dxa"/>
            <w:tcBorders/>
          </w:tcPr>
          <w:p>
            <w:pPr>
              <w:pStyle w:val="14"/>
              <w:widowControl w:val="false"/>
              <w:spacing w:lineRule="exact" w:line="240" w:before="0" w:after="120"/>
              <w:rPr>
                <w:color w:val="000000"/>
                <w:sz w:val="28"/>
                <w:szCs w:val="28"/>
              </w:rPr>
            </w:pPr>
            <w:r>
              <w:rPr>
                <w:color w:val="000000"/>
                <w:sz w:val="28"/>
                <w:szCs w:val="28"/>
              </w:rPr>
              <w:t xml:space="preserve">художественный руководитель </w:t>
            </w:r>
            <w:r>
              <w:rPr>
                <w:sz w:val="28"/>
                <w:szCs w:val="28"/>
              </w:rPr>
              <w:t>областного автономного учреждения культуры и искусства «Новгородское областное театрально-концертное агентство</w:t>
            </w:r>
          </w:p>
        </w:tc>
      </w:tr>
      <w:tr>
        <w:trPr/>
        <w:tc>
          <w:tcPr>
            <w:tcW w:w="2802" w:type="dxa"/>
            <w:tcBorders/>
          </w:tcPr>
          <w:p>
            <w:pPr>
              <w:pStyle w:val="14"/>
              <w:widowControl w:val="false"/>
              <w:spacing w:lineRule="exact" w:line="240" w:before="0" w:after="120"/>
              <w:rPr>
                <w:bCs/>
                <w:color w:val="000000"/>
                <w:sz w:val="28"/>
                <w:szCs w:val="28"/>
              </w:rPr>
            </w:pPr>
            <w:r>
              <w:rPr>
                <w:bCs/>
                <w:sz w:val="28"/>
                <w:szCs w:val="28"/>
                <w:shd w:fill="FFFFFF" w:val="clear"/>
              </w:rPr>
              <w:t xml:space="preserve">Ян </w:t>
            </w:r>
            <w:r>
              <w:rPr>
                <w:bCs/>
                <w:sz w:val="28"/>
                <w:szCs w:val="28"/>
                <w:shd w:fill="FFFFFF" w:val="clear"/>
              </w:rPr>
              <w:br w:type="textWrapping" w:clear="all"/>
            </w:r>
            <w:r>
              <w:rPr>
                <w:bCs/>
                <w:sz w:val="28"/>
                <w:szCs w:val="28"/>
                <w:shd w:fill="FFFFFF" w:val="clear"/>
              </w:rPr>
              <w:t>Василий Анатольевич</w:t>
            </w:r>
          </w:p>
        </w:tc>
        <w:tc>
          <w:tcPr>
            <w:tcW w:w="309" w:type="dxa"/>
            <w:tcBorders/>
          </w:tcPr>
          <w:p>
            <w:pPr>
              <w:pStyle w:val="14"/>
              <w:widowControl w:val="false"/>
              <w:spacing w:lineRule="exact" w:line="240" w:before="0" w:after="120"/>
              <w:rPr>
                <w:b/>
                <w:b/>
                <w:color w:val="000000"/>
                <w:sz w:val="28"/>
                <w:szCs w:val="28"/>
              </w:rPr>
            </w:pPr>
            <w:r>
              <w:rPr>
                <w:b/>
                <w:color w:val="000000"/>
                <w:sz w:val="28"/>
                <w:szCs w:val="28"/>
              </w:rPr>
              <w:t>-</w:t>
            </w:r>
          </w:p>
        </w:tc>
        <w:tc>
          <w:tcPr>
            <w:tcW w:w="6362" w:type="dxa"/>
            <w:tcBorders/>
          </w:tcPr>
          <w:p>
            <w:pPr>
              <w:pStyle w:val="14"/>
              <w:widowControl w:val="false"/>
              <w:spacing w:lineRule="exact" w:line="240" w:before="0" w:after="120"/>
              <w:rPr>
                <w:color w:val="000000"/>
                <w:sz w:val="28"/>
                <w:szCs w:val="28"/>
              </w:rPr>
            </w:pPr>
            <w:r>
              <w:rPr>
                <w:color w:val="000000"/>
                <w:sz w:val="28"/>
                <w:szCs w:val="28"/>
              </w:rPr>
              <w:t>генеральный директор областного автономного учреждения культуры и искусства «Новгородское областное театрально-концертное агентство»</w:t>
            </w:r>
          </w:p>
        </w:tc>
      </w:tr>
    </w:tbl>
    <w:p>
      <w:pPr>
        <w:pStyle w:val="Normal"/>
        <w:numPr>
          <w:ilvl w:val="0"/>
          <w:numId w:val="1"/>
        </w:numPr>
        <w:jc w:val="center"/>
        <w:rPr>
          <w:b/>
          <w:b/>
          <w:iCs/>
          <w:sz w:val="28"/>
          <w:szCs w:val="28"/>
        </w:rPr>
      </w:pPr>
      <w:r>
        <w:br w:type="page"/>
      </w:r>
      <w:r>
        <w:rPr>
          <w:b/>
          <w:iCs/>
          <w:sz w:val="28"/>
          <w:szCs w:val="28"/>
        </w:rPr>
        <w:t>Программа Фестиваля</w:t>
      </w:r>
    </w:p>
    <w:tbl>
      <w:tblPr>
        <w:tblStyle w:val="afa"/>
        <w:tblW w:w="97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701"/>
        <w:gridCol w:w="4785"/>
        <w:gridCol w:w="3223"/>
      </w:tblGrid>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
                <w:iCs/>
                <w:kern w:val="0"/>
                <w:sz w:val="28"/>
                <w:szCs w:val="28"/>
                <w:lang w:val="en-US" w:eastAsia="en-US" w:bidi="ar-SA"/>
              </w:rPr>
              <w:t>Дата, время</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
                <w:iCs/>
                <w:kern w:val="0"/>
                <w:sz w:val="28"/>
                <w:szCs w:val="28"/>
                <w:lang w:val="en-US" w:eastAsia="en-US" w:bidi="ar-SA"/>
              </w:rPr>
              <w:t>Мероприятие</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
                <w:iCs/>
                <w:kern w:val="0"/>
                <w:sz w:val="28"/>
                <w:szCs w:val="28"/>
                <w:lang w:val="en-US" w:eastAsia="en-US" w:bidi="ar-SA"/>
              </w:rPr>
              <w:t>Место проведения</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lang w:val="en-US"/>
              </w:rPr>
            </w:pPr>
            <w:r>
              <w:rPr>
                <w:rFonts w:eastAsia="SimSun" w:cs="Times New Roman"/>
                <w:bCs/>
                <w:iCs/>
                <w:kern w:val="0"/>
                <w:sz w:val="28"/>
                <w:szCs w:val="28"/>
                <w:lang w:val="en-US" w:eastAsia="en-US" w:bidi="ar-SA"/>
              </w:rPr>
              <w:t xml:space="preserve">13 апреля </w:t>
            </w:r>
            <w:r>
              <w:rPr>
                <w:rFonts w:eastAsia="SimSun" w:cs="Times New Roman"/>
                <w:bCs/>
                <w:iCs/>
                <w:kern w:val="0"/>
                <w:sz w:val="28"/>
                <w:szCs w:val="28"/>
                <w:lang w:val="en-US" w:eastAsia="en-US" w:bidi="ar-SA"/>
              </w:rPr>
              <w:br w:type="textWrapping" w:clear="all"/>
            </w:r>
            <w:r>
              <w:rPr>
                <w:rFonts w:eastAsia="SimSun" w:cs="Times New Roman"/>
                <w:bCs/>
                <w:iCs/>
                <w:kern w:val="0"/>
                <w:sz w:val="28"/>
                <w:szCs w:val="28"/>
                <w:lang w:val="en-US" w:eastAsia="en-US" w:bidi="ar-SA"/>
              </w:rPr>
              <w:t>2026 года</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18:30</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
                <w:iCs/>
                <w:kern w:val="0"/>
                <w:sz w:val="28"/>
                <w:szCs w:val="22"/>
                <w:lang w:val="ru-RU" w:eastAsia="en-US" w:bidi="ar-SA"/>
              </w:rPr>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lang w:val="en-US"/>
              </w:rPr>
            </w:pPr>
            <w:r>
              <w:rPr>
                <w:rFonts w:eastAsia="SimSun" w:cs="Times New Roman"/>
                <w:bCs/>
                <w:iCs/>
                <w:kern w:val="0"/>
                <w:sz w:val="28"/>
                <w:szCs w:val="28"/>
                <w:lang w:val="en-US" w:eastAsia="en-US" w:bidi="ar-SA"/>
              </w:rPr>
              <w:t>Церемония открытия Фестиваля</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Гала-концерт с участием ведущих хоровых коллективов Великого Новгорода, Новгородской области</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 xml:space="preserve">Новгородская областная филармония </w:t>
              <w:br/>
              <w:t xml:space="preserve">им. </w:t>
            </w:r>
            <w:r>
              <w:rPr>
                <w:rFonts w:eastAsia="SimSun" w:cs="Times New Roman"/>
                <w:bCs/>
                <w:iCs/>
                <w:kern w:val="0"/>
                <w:sz w:val="28"/>
                <w:szCs w:val="28"/>
                <w:lang w:val="en-US" w:eastAsia="en-US" w:bidi="ar-SA"/>
              </w:rPr>
              <w:t>А.С. Аренского</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22 апреля 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color w:val="000000" w:themeColor="text1"/>
                <w:kern w:val="0"/>
                <w:sz w:val="28"/>
                <w:szCs w:val="28"/>
                <w:lang w:val="ru-RU" w:eastAsia="en-US" w:bidi="ar-SA"/>
              </w:rPr>
              <w:t>15:00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Мастер-класс </w:t>
            </w:r>
            <w:r>
              <w:rPr>
                <w:rFonts w:eastAsia="SimSun" w:cs="Times New Roman"/>
                <w:bCs/>
                <w:iCs/>
                <w:kern w:val="0"/>
                <w:sz w:val="28"/>
                <w:szCs w:val="28"/>
                <w:lang w:val="ru-RU" w:eastAsia="zh-CN" w:bidi="ar-SA"/>
              </w:rPr>
              <w:t>«Практические</w:t>
            </w:r>
            <w:r>
              <w:rPr>
                <w:rFonts w:eastAsia="SimSun" w:cs="Times New Roman"/>
                <w:bCs/>
                <w:iCs/>
                <w:kern w:val="0"/>
                <w:sz w:val="28"/>
                <w:szCs w:val="28"/>
                <w:lang w:val="ru-RU" w:eastAsia="en-US" w:bidi="ar-SA"/>
              </w:rPr>
              <w:br/>
            </w:r>
            <w:r>
              <w:rPr>
                <w:rFonts w:eastAsia="SimSun" w:cs="Times New Roman"/>
                <w:bCs/>
                <w:iCs/>
                <w:kern w:val="0"/>
                <w:sz w:val="28"/>
                <w:szCs w:val="28"/>
                <w:lang w:val="ru-RU" w:eastAsia="zh-CN" w:bidi="ar-SA"/>
              </w:rPr>
              <w:t>аспекты вокально-хоровой</w:t>
            </w:r>
            <w:r>
              <w:rPr>
                <w:rFonts w:eastAsia="SimSun" w:cs="Times New Roman"/>
                <w:bCs/>
                <w:iCs/>
                <w:kern w:val="0"/>
                <w:sz w:val="28"/>
                <w:szCs w:val="28"/>
                <w:lang w:val="ru-RU" w:eastAsia="en-US" w:bidi="ar-SA"/>
              </w:rPr>
              <w:t xml:space="preserve"> </w:t>
            </w:r>
            <w:r>
              <w:rPr>
                <w:rFonts w:eastAsia="SimSun" w:cs="Times New Roman"/>
                <w:bCs/>
                <w:iCs/>
                <w:kern w:val="0"/>
                <w:sz w:val="28"/>
                <w:szCs w:val="28"/>
                <w:lang w:val="ru-RU" w:eastAsia="zh-CN" w:bidi="ar-SA"/>
              </w:rPr>
              <w:t xml:space="preserve">работы» </w:t>
            </w:r>
            <w:r>
              <w:rPr>
                <w:rFonts w:eastAsia="SimSun" w:cs="Times New Roman"/>
                <w:bCs/>
                <w:iCs/>
                <w:kern w:val="0"/>
                <w:sz w:val="28"/>
                <w:szCs w:val="28"/>
                <w:lang w:val="ru-RU" w:eastAsia="en-US" w:bidi="ar-SA"/>
              </w:rPr>
              <w:t>для представителей хоровых коллективов Новгородской области</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Петров Алексей Кириллович, доцент кафедры хорового дирижирования, кандидат искусствоведения, художественный руководитель хоровых коллективов Академии хорового искусства имени В.С. Попова (Москва)</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Новгородская областная филармония </w:t>
              <w:br/>
              <w:t xml:space="preserve">им. </w:t>
            </w:r>
            <w:r>
              <w:rPr>
                <w:rFonts w:eastAsia="SimSun" w:cs="Times New Roman"/>
                <w:bCs/>
                <w:iCs/>
                <w:kern w:val="0"/>
                <w:sz w:val="28"/>
                <w:szCs w:val="28"/>
                <w:lang w:val="en-US" w:eastAsia="en-US" w:bidi="ar-SA"/>
              </w:rPr>
              <w:t>А.С. Аренского</w:t>
            </w:r>
            <w:r>
              <w:rPr>
                <w:rFonts w:eastAsia="SimSun" w:cs="Times New Roman"/>
                <w:bCs/>
                <w:iCs/>
                <w:kern w:val="0"/>
                <w:sz w:val="28"/>
                <w:szCs w:val="28"/>
                <w:lang w:val="ru-RU" w:eastAsia="en-US" w:bidi="ar-SA"/>
              </w:rPr>
              <w:t>,</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малый зал</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23 апреля 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15:00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en-US" w:eastAsia="en-US" w:bidi="ar-SA"/>
              </w:rPr>
              <w:t>Фестивальный концерт хоровой музыки</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г. Валдай</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Большой зал Администрации Валдайского муниципального района</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27 апреля 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16:00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Фестивальный концерт хоровой музыки</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 отделение)</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Центр культуры, искусства и общественных инициатив «Диалог»</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28 апреля 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10:00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Конференция «Православная духовная музыка на клиросе и в концертном зале»</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Диакон Андрей Кауров, регент</w:t>
            </w:r>
            <w:r>
              <w:rPr>
                <w:rFonts w:eastAsia="SimSun" w:cs="Times New Roman"/>
                <w:bCs/>
                <w:iCs/>
                <w:kern w:val="0"/>
                <w:sz w:val="28"/>
                <w:szCs w:val="28"/>
                <w:lang w:val="en-US" w:eastAsia="en-US" w:bidi="ar-SA"/>
              </w:rPr>
              <w:t> </w:t>
            </w:r>
            <w:hyperlink r:id="rId3" w:tgtFrame="https://pravpenie.ru/site/_blank">
              <w:r>
                <w:rPr>
                  <w:rFonts w:eastAsia="SimSun" w:cs="Times New Roman"/>
                  <w:bCs/>
                  <w:iCs/>
                  <w:kern w:val="0"/>
                  <w:sz w:val="28"/>
                  <w:szCs w:val="28"/>
                  <w:lang w:val="ru-RU" w:eastAsia="en-US" w:bidi="ar-SA"/>
                </w:rPr>
                <w:t>Мужского хора духовенства Новгородской епархии</w:t>
              </w:r>
            </w:hyperlink>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Новгородский Свято-Юрьев мужской монастырь,</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Аудитории Новгородского Духовного Училища</w:t>
            </w:r>
          </w:p>
          <w:p>
            <w:pPr>
              <w:pStyle w:val="NoSpacing"/>
              <w:widowControl/>
              <w:tabs>
                <w:tab w:val="clear" w:pos="708"/>
                <w:tab w:val="left" w:pos="5676" w:leader="none"/>
              </w:tabs>
              <w:spacing w:lineRule="exact" w:line="240" w:before="0" w:after="120"/>
              <w:jc w:val="center"/>
              <w:rPr>
                <w:bCs/>
                <w:iCs/>
                <w:sz w:val="28"/>
                <w:szCs w:val="28"/>
              </w:rPr>
            </w:pPr>
            <w:hyperlink r:id="rId4" w:tgtFrame="https://yandex.ru/search/_blank">
              <w:r>
                <w:rPr>
                  <w:rFonts w:eastAsia="SimSun" w:cs="Times New Roman"/>
                  <w:bCs/>
                  <w:iCs/>
                  <w:kern w:val="0"/>
                  <w:sz w:val="28"/>
                  <w:szCs w:val="28"/>
                  <w:lang w:val="ru-RU" w:eastAsia="en-US" w:bidi="ar-SA"/>
                </w:rPr>
                <w:t>Великий Новгород,</w:t>
              </w:r>
            </w:hyperlink>
          </w:p>
          <w:p>
            <w:pPr>
              <w:pStyle w:val="NoSpacing"/>
              <w:widowControl/>
              <w:tabs>
                <w:tab w:val="clear" w:pos="708"/>
                <w:tab w:val="left" w:pos="5676" w:leader="none"/>
              </w:tabs>
              <w:spacing w:lineRule="exact" w:line="240" w:before="0" w:after="120"/>
              <w:jc w:val="center"/>
              <w:rPr>
                <w:b/>
                <w:b/>
                <w:iCs/>
                <w:sz w:val="28"/>
                <w:szCs w:val="28"/>
              </w:rPr>
            </w:pPr>
            <w:hyperlink r:id="rId5" w:tgtFrame="https://yandex.ru/search/_blank">
              <w:r>
                <w:rPr>
                  <w:rFonts w:eastAsia="SimSun" w:cs="Times New Roman"/>
                  <w:bCs/>
                  <w:iCs/>
                  <w:kern w:val="0"/>
                  <w:sz w:val="28"/>
                  <w:szCs w:val="28"/>
                  <w:lang w:val="ru-RU" w:eastAsia="en-US" w:bidi="ar-SA"/>
                </w:rPr>
                <w:t>Юрьевское шоссе, д.10</w:t>
              </w:r>
            </w:hyperlink>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29 апреля 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16:00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Фестивальный концерт хоровой музыки</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(2 отделение)</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Центр культуры, искусства и общественных инициатив «Диалог»</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30 апреля 2026 года</w:t>
            </w:r>
          </w:p>
          <w:p>
            <w:pPr>
              <w:pStyle w:val="NoSpacing"/>
              <w:widowControl/>
              <w:tabs>
                <w:tab w:val="clear" w:pos="708"/>
                <w:tab w:val="left" w:pos="5676" w:leader="none"/>
              </w:tabs>
              <w:spacing w:lineRule="exact" w:line="240" w:before="0" w:after="120"/>
              <w:jc w:val="center"/>
              <w:rPr>
                <w:bCs/>
                <w:iCs/>
                <w:color w:val="000000" w:themeColor="text1"/>
                <w:sz w:val="28"/>
                <w:szCs w:val="28"/>
              </w:rPr>
            </w:pPr>
            <w:r>
              <w:rPr>
                <w:rFonts w:eastAsia="SimSun" w:cs="Times New Roman"/>
                <w:bCs/>
                <w:iCs/>
                <w:color w:val="000000" w:themeColor="text1"/>
                <w:kern w:val="0"/>
                <w:sz w:val="28"/>
                <w:szCs w:val="28"/>
                <w:lang w:val="ru-RU" w:eastAsia="en-US" w:bidi="ar-SA"/>
              </w:rPr>
              <w:t>17:00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Мастер-класс по вокально-хоровому исполнению</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Никифоров Юрий Сергеевич, заслуженный работник культуры РФ, председателя Новгородского филиала НКО «Всероссийское хоровое общество», руководителя Детской хоровой капеллы Великого Новгорода муниципального автономного учреждения дополнительного образования детей «Дворец детского (юношеского) творчества им. Л. Голикова»</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Новгородская областная филармония </w:t>
              <w:br/>
              <w:t>им. А.С. Аренского,</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малый зал</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10 мая </w:t>
              <w:br/>
              <w:t>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16:00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en-US" w:eastAsia="en-US" w:bidi="ar-SA"/>
              </w:rPr>
              <w:t>Фестивальный концерт хоровой музыки</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hyperlink r:id="rId6" w:tgtFrame="https://yandex.ru/search/_blank">
              <w:r>
                <w:rPr>
                  <w:rFonts w:eastAsia="SimSun" w:cs="Times New Roman"/>
                  <w:bCs/>
                  <w:iCs/>
                  <w:kern w:val="0"/>
                  <w:sz w:val="28"/>
                  <w:szCs w:val="28"/>
                  <w:lang w:val="ru-RU" w:eastAsia="en-US" w:bidi="ar-SA"/>
                </w:rPr>
                <w:t>г. Боровичи</w:t>
              </w:r>
            </w:hyperlink>
          </w:p>
          <w:p>
            <w:pPr>
              <w:pStyle w:val="NoSpacing"/>
              <w:widowControl/>
              <w:tabs>
                <w:tab w:val="clear" w:pos="708"/>
                <w:tab w:val="left" w:pos="5676" w:leader="none"/>
              </w:tabs>
              <w:spacing w:lineRule="exact" w:line="240" w:before="0" w:after="120"/>
              <w:jc w:val="center"/>
              <w:rPr>
                <w:bCs/>
                <w:iCs/>
                <w:sz w:val="28"/>
                <w:szCs w:val="28"/>
              </w:rPr>
            </w:pPr>
            <w:hyperlink r:id="rId7" w:tgtFrame="https://yandex.ru/search/_blank">
              <w:r>
                <w:rPr>
                  <w:rFonts w:eastAsia="SimSun" w:cs="Times New Roman"/>
                  <w:bCs/>
                  <w:iCs/>
                  <w:kern w:val="0"/>
                  <w:sz w:val="28"/>
                  <w:szCs w:val="28"/>
                  <w:lang w:val="ru-RU" w:eastAsia="en-US" w:bidi="ar-SA"/>
                </w:rPr>
                <w:t>Дом культуры АО «БКО»</w:t>
              </w:r>
            </w:hyperlink>
          </w:p>
          <w:p>
            <w:pPr>
              <w:pStyle w:val="NoSpacing"/>
              <w:widowControl/>
              <w:tabs>
                <w:tab w:val="clear" w:pos="708"/>
                <w:tab w:val="left" w:pos="5676" w:leader="none"/>
              </w:tabs>
              <w:spacing w:lineRule="exact" w:line="240" w:before="0" w:after="120"/>
              <w:jc w:val="center"/>
              <w:rPr>
                <w:b/>
                <w:b/>
                <w:iCs/>
                <w:sz w:val="28"/>
                <w:szCs w:val="28"/>
              </w:rPr>
            </w:pPr>
            <w:hyperlink r:id="rId8" w:tgtFrame="https://yandex.ru/search/_blank">
              <w:r>
                <w:rPr/>
              </w:r>
            </w:hyperlink>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color w:val="000000" w:themeColor="text1"/>
                <w:sz w:val="28"/>
                <w:szCs w:val="28"/>
              </w:rPr>
            </w:pPr>
            <w:r>
              <w:rPr>
                <w:rFonts w:eastAsia="SimSun" w:cs="Times New Roman"/>
                <w:bCs/>
                <w:iCs/>
                <w:color w:val="000000" w:themeColor="text1"/>
                <w:kern w:val="0"/>
                <w:sz w:val="28"/>
                <w:szCs w:val="28"/>
                <w:lang w:val="ru-RU" w:eastAsia="en-US" w:bidi="ar-SA"/>
              </w:rPr>
              <w:t xml:space="preserve">14 мая </w:t>
              <w:br/>
              <w:t>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color w:val="000000" w:themeColor="text1"/>
                <w:kern w:val="0"/>
                <w:sz w:val="28"/>
                <w:szCs w:val="28"/>
                <w:lang w:val="ru-RU" w:eastAsia="en-US" w:bidi="ar-SA"/>
              </w:rPr>
              <w:t>16:00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Мастер-класс по вокально-хоровому исполнению</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Петернёв Алексей Викторович, директор автономной некоммерческой организации «Новгородское хоровое братство», художественный руководитель Академического мужского хора ДКМ «Город»</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Новгородская областная филармония </w:t>
              <w:br/>
              <w:t>им. А.С. Аренского,</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малый зал</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17 мая </w:t>
              <w:br/>
              <w:t>2026 года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15:00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Фестивальный концерт хоровой музыки</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г. Старая Русса</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Центр культуры «Русич»</w:t>
            </w:r>
          </w:p>
        </w:tc>
      </w:tr>
      <w:tr>
        <w:trPr/>
        <w:tc>
          <w:tcPr>
            <w:tcW w:w="1701"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 xml:space="preserve">24 мая </w:t>
              <w:br/>
              <w:t>2026 года</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12:00</w:t>
            </w:r>
          </w:p>
        </w:tc>
        <w:tc>
          <w:tcPr>
            <w:tcW w:w="4785"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День славянской письменности и культуры</w:t>
            </w:r>
          </w:p>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Церемония закрытия Фестиваля</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 xml:space="preserve">Концерт хоровой музыки с участием сводного хора </w:t>
              <w:br/>
              <w:t>Новгородской области</w:t>
            </w:r>
          </w:p>
        </w:tc>
        <w:tc>
          <w:tcPr>
            <w:tcW w:w="3223" w:type="dxa"/>
            <w:tcBorders>
              <w:top w:val="single" w:sz="4" w:space="0" w:color="000000"/>
              <w:left w:val="single" w:sz="4" w:space="0" w:color="000000"/>
              <w:bottom w:val="single" w:sz="4" w:space="0" w:color="000000"/>
              <w:right w:val="single" w:sz="4" w:space="0" w:color="000000"/>
            </w:tcBorders>
          </w:tcPr>
          <w:p>
            <w:pPr>
              <w:pStyle w:val="NoSpacing"/>
              <w:widowControl/>
              <w:tabs>
                <w:tab w:val="clear" w:pos="708"/>
                <w:tab w:val="left" w:pos="5676" w:leader="none"/>
              </w:tabs>
              <w:spacing w:lineRule="exact" w:line="240" w:before="0" w:after="120"/>
              <w:jc w:val="center"/>
              <w:rPr>
                <w:bCs/>
                <w:iCs/>
                <w:sz w:val="28"/>
                <w:szCs w:val="28"/>
              </w:rPr>
            </w:pPr>
            <w:r>
              <w:rPr>
                <w:rFonts w:eastAsia="SimSun" w:cs="Times New Roman"/>
                <w:bCs/>
                <w:iCs/>
                <w:kern w:val="0"/>
                <w:sz w:val="28"/>
                <w:szCs w:val="28"/>
                <w:lang w:val="ru-RU" w:eastAsia="en-US" w:bidi="ar-SA"/>
              </w:rPr>
              <w:t>Великий Новгород</w:t>
            </w:r>
          </w:p>
          <w:p>
            <w:pPr>
              <w:pStyle w:val="NoSpacing"/>
              <w:widowControl/>
              <w:tabs>
                <w:tab w:val="clear" w:pos="708"/>
                <w:tab w:val="left" w:pos="5676" w:leader="none"/>
              </w:tabs>
              <w:spacing w:lineRule="exact" w:line="240" w:before="0" w:after="120"/>
              <w:jc w:val="center"/>
              <w:rPr>
                <w:b/>
                <w:b/>
                <w:iCs/>
                <w:sz w:val="28"/>
                <w:szCs w:val="28"/>
              </w:rPr>
            </w:pPr>
            <w:r>
              <w:rPr>
                <w:rFonts w:eastAsia="SimSun" w:cs="Times New Roman"/>
                <w:bCs/>
                <w:iCs/>
                <w:kern w:val="0"/>
                <w:sz w:val="28"/>
                <w:szCs w:val="28"/>
                <w:lang w:val="ru-RU" w:eastAsia="en-US" w:bidi="ar-SA"/>
              </w:rPr>
              <w:t>Новгородский Кремль, территория у памятника «Тысячелетие России»</w:t>
            </w:r>
          </w:p>
        </w:tc>
      </w:tr>
    </w:tbl>
    <w:p>
      <w:pPr>
        <w:pStyle w:val="Normal"/>
        <w:jc w:val="both"/>
        <w:rPr>
          <w:b/>
          <w:b/>
          <w:iCs/>
          <w:sz w:val="28"/>
          <w:szCs w:val="28"/>
        </w:rPr>
      </w:pPr>
      <w:r>
        <w:rPr>
          <w:b/>
          <w:iCs/>
          <w:sz w:val="28"/>
          <w:szCs w:val="28"/>
        </w:rPr>
      </w:r>
    </w:p>
    <w:p>
      <w:pPr>
        <w:pStyle w:val="NoSpacing"/>
        <w:jc w:val="center"/>
        <w:rPr>
          <w:b/>
          <w:b/>
          <w:bCs/>
          <w:iCs/>
          <w:sz w:val="28"/>
          <w:szCs w:val="28"/>
        </w:rPr>
      </w:pPr>
      <w:r>
        <w:rPr>
          <w:b/>
          <w:iCs/>
          <w:sz w:val="28"/>
          <w:szCs w:val="28"/>
        </w:rPr>
        <w:t>4. Контактная информация</w:t>
      </w:r>
    </w:p>
    <w:p>
      <w:pPr>
        <w:pStyle w:val="NoSpacing"/>
        <w:ind w:firstLine="426"/>
        <w:jc w:val="both"/>
        <w:rPr>
          <w:iCs/>
          <w:sz w:val="28"/>
          <w:szCs w:val="28"/>
        </w:rPr>
      </w:pPr>
      <w:r>
        <w:rPr>
          <w:iCs/>
          <w:sz w:val="28"/>
          <w:szCs w:val="28"/>
        </w:rPr>
        <w:t>Координаторы Фестиваля:</w:t>
      </w:r>
    </w:p>
    <w:p>
      <w:pPr>
        <w:pStyle w:val="NoSpacing"/>
        <w:ind w:firstLine="426"/>
        <w:jc w:val="both"/>
        <w:rPr>
          <w:iCs/>
          <w:sz w:val="28"/>
          <w:szCs w:val="28"/>
        </w:rPr>
      </w:pPr>
      <w:r>
        <w:rPr>
          <w:iCs/>
          <w:sz w:val="28"/>
          <w:szCs w:val="28"/>
        </w:rPr>
        <w:t xml:space="preserve">Фрушенкова Мария Николаевна, телефон: 8-921-200-02-84, </w:t>
      </w:r>
      <w:r>
        <w:rPr>
          <w:iCs/>
          <w:sz w:val="28"/>
          <w:szCs w:val="28"/>
          <w:lang w:val="en-US"/>
        </w:rPr>
        <w:t>e</w:t>
      </w:r>
      <w:r>
        <w:rPr>
          <w:iCs/>
          <w:sz w:val="28"/>
          <w:szCs w:val="28"/>
        </w:rPr>
        <w:t>-</w:t>
      </w:r>
      <w:r>
        <w:rPr>
          <w:iCs/>
          <w:sz w:val="28"/>
          <w:szCs w:val="28"/>
          <w:lang w:val="en-US"/>
        </w:rPr>
        <w:t>mail</w:t>
      </w:r>
      <w:r>
        <w:rPr>
          <w:iCs/>
          <w:sz w:val="28"/>
          <w:szCs w:val="28"/>
        </w:rPr>
        <w:t xml:space="preserve">: </w:t>
      </w:r>
      <w:hyperlink r:id="rId9" w:tgtFrame="mailto:pgfestival@yandex.ru">
        <w:r>
          <w:rPr>
            <w:iCs/>
            <w:sz w:val="28"/>
            <w:szCs w:val="28"/>
          </w:rPr>
          <w:t>pgfestival@yandex.ru</w:t>
        </w:r>
      </w:hyperlink>
    </w:p>
    <w:p>
      <w:pPr>
        <w:pStyle w:val="NoSpacing"/>
        <w:ind w:firstLine="426"/>
        <w:jc w:val="both"/>
        <w:rPr>
          <w:iCs/>
          <w:sz w:val="28"/>
          <w:szCs w:val="28"/>
        </w:rPr>
      </w:pPr>
      <w:r>
        <w:rPr>
          <w:iCs/>
          <w:sz w:val="28"/>
          <w:szCs w:val="28"/>
        </w:rPr>
        <w:t xml:space="preserve">Фёдорова Ольга Николаевна, телефон: 8-960-204-74-90, </w:t>
      </w:r>
      <w:r>
        <w:rPr>
          <w:iCs/>
          <w:sz w:val="28"/>
          <w:szCs w:val="28"/>
          <w:lang w:val="en-US"/>
        </w:rPr>
        <w:t>e</w:t>
      </w:r>
      <w:r>
        <w:rPr>
          <w:iCs/>
          <w:sz w:val="28"/>
          <w:szCs w:val="28"/>
        </w:rPr>
        <w:t>-</w:t>
      </w:r>
      <w:r>
        <w:rPr>
          <w:iCs/>
          <w:sz w:val="28"/>
          <w:szCs w:val="28"/>
          <w:lang w:val="en-US"/>
        </w:rPr>
        <w:t>mail</w:t>
      </w:r>
      <w:r>
        <w:rPr>
          <w:iCs/>
          <w:sz w:val="28"/>
          <w:szCs w:val="28"/>
        </w:rPr>
        <w:t xml:space="preserve">: </w:t>
      </w:r>
      <w:hyperlink r:id="rId10" w:tgtFrame="mailto:pgfestival@yandex.ru">
        <w:r>
          <w:rPr>
            <w:iCs/>
            <w:sz w:val="28"/>
            <w:szCs w:val="28"/>
          </w:rPr>
          <w:t>pgfestival@yandex.ru</w:t>
        </w:r>
      </w:hyperlink>
    </w:p>
    <w:p>
      <w:pPr>
        <w:pStyle w:val="NoSpacing"/>
        <w:ind w:firstLine="426"/>
        <w:jc w:val="both"/>
        <w:rPr>
          <w:iCs/>
          <w:sz w:val="28"/>
          <w:szCs w:val="28"/>
        </w:rPr>
      </w:pPr>
      <w:r>
        <w:rPr>
          <w:iCs/>
          <w:sz w:val="28"/>
          <w:szCs w:val="28"/>
        </w:rPr>
        <w:t>Художественный руководитель Фестиваля:</w:t>
      </w:r>
    </w:p>
    <w:p>
      <w:pPr>
        <w:pStyle w:val="NoSpacing"/>
        <w:ind w:firstLine="426"/>
        <w:jc w:val="both"/>
        <w:rPr>
          <w:iCs/>
          <w:sz w:val="28"/>
          <w:szCs w:val="28"/>
        </w:rPr>
      </w:pPr>
      <w:r>
        <w:rPr>
          <w:iCs/>
          <w:sz w:val="28"/>
          <w:szCs w:val="28"/>
        </w:rPr>
        <w:t xml:space="preserve">Никифоров Юрий Сергеевич, телефон: 8-908-291-25-81, </w:t>
      </w:r>
      <w:r>
        <w:rPr>
          <w:iCs/>
          <w:sz w:val="28"/>
          <w:szCs w:val="28"/>
          <w:lang w:val="en-US"/>
        </w:rPr>
        <w:t>e</w:t>
      </w:r>
      <w:r>
        <w:rPr>
          <w:iCs/>
          <w:sz w:val="28"/>
          <w:szCs w:val="28"/>
        </w:rPr>
        <w:t>-</w:t>
      </w:r>
      <w:r>
        <w:rPr>
          <w:iCs/>
          <w:sz w:val="28"/>
          <w:szCs w:val="28"/>
          <w:lang w:val="en-US"/>
        </w:rPr>
        <w:t>mail</w:t>
      </w:r>
      <w:r>
        <w:rPr>
          <w:iCs/>
          <w:sz w:val="28"/>
          <w:szCs w:val="28"/>
        </w:rPr>
        <w:t xml:space="preserve">: </w:t>
      </w:r>
      <w:hyperlink r:id="rId11" w:tgtFrame="mailto:pgfestival@yandex.ru">
        <w:r>
          <w:rPr>
            <w:iCs/>
            <w:sz w:val="28"/>
            <w:szCs w:val="28"/>
          </w:rPr>
          <w:t>pgfestival@yandex.ru</w:t>
        </w:r>
      </w:hyperlink>
    </w:p>
    <w:p>
      <w:pPr>
        <w:pStyle w:val="NoSpacing"/>
        <w:spacing w:lineRule="auto" w:line="276"/>
        <w:ind w:firstLine="426"/>
        <w:jc w:val="center"/>
        <w:rPr>
          <w:iCs/>
          <w:sz w:val="28"/>
          <w:szCs w:val="28"/>
        </w:rPr>
      </w:pPr>
      <w:r>
        <w:rPr>
          <w:iCs/>
          <w:sz w:val="28"/>
          <w:szCs w:val="28"/>
        </w:rPr>
        <w:t>______________________</w:t>
      </w:r>
    </w:p>
    <w:sectPr>
      <w:type w:val="nextPage"/>
      <w:pgSz w:w="11906" w:h="16838"/>
      <w:pgMar w:left="1985" w:right="567" w:gutter="0" w:header="0" w:top="709" w:footer="0" w:bottom="56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roman"/>
    <w:pitch w:val="variable"/>
  </w:font>
  <w:font w:name="Tahoma">
    <w:charset w:val="01"/>
    <w:family w:val="roman"/>
    <w:pitch w:val="variable"/>
  </w:font>
  <w:font w:name="Arial">
    <w:charset w:val="01"/>
    <w:family w:val="swiss"/>
    <w:pitch w:val="variable"/>
  </w:font>
  <w:font w:name="Courier New">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4"/>
      <w:numFmt w:val="decimal"/>
      <w:suff w:val="space"/>
      <w:lvlText w:val="%1."/>
      <w:lvlJc w:val="left"/>
      <w:pPr>
        <w:tabs>
          <w:tab w:val="num" w:pos="0"/>
        </w:tabs>
        <w:ind w:left="0" w:hanging="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uiPriority="35" w:semiHidden="1"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76" w:before="0" w:after="200"/>
      <w:jc w:val="left"/>
    </w:pPr>
    <w:rPr>
      <w:rFonts w:ascii="Times New Roman" w:hAnsi="Times New Roman" w:eastAsia="SimSun" w:cs="Times New Roman"/>
      <w:color w:val="auto"/>
      <w:kern w:val="0"/>
      <w:sz w:val="22"/>
      <w:szCs w:val="20"/>
      <w:lang w:val="ru-RU" w:eastAsia="ru-RU" w:bidi="ar-SA"/>
    </w:rPr>
  </w:style>
  <w:style w:type="paragraph" w:styleId="1">
    <w:name w:val="Heading 1"/>
    <w:basedOn w:val="Normal"/>
    <w:next w:val="Normal"/>
    <w:link w:val="11"/>
    <w:uiPriority w:val="9"/>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iPriority w:val="9"/>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szCs w:val="22"/>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szCs w:val="22"/>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szCs w:val="22"/>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unhideWhenUsed/>
    <w:qFormat/>
    <w:rPr/>
  </w:style>
  <w:style w:type="character" w:styleId="Style5">
    <w:name w:val="Footnote Reference"/>
    <w:rPr>
      <w:vertAlign w:val="superscript"/>
    </w:rPr>
  </w:style>
  <w:style w:type="character" w:styleId="FootnoteCharacters">
    <w:name w:val="Footnote Characters"/>
    <w:uiPriority w:val="99"/>
    <w:unhideWhenUsed/>
    <w:qFormat/>
    <w:rPr>
      <w:vertAlign w:val="superscript"/>
    </w:rPr>
  </w:style>
  <w:style w:type="character" w:styleId="Style6">
    <w:name w:val="Endnote Reference"/>
    <w:rPr>
      <w:vertAlign w:val="superscript"/>
    </w:rPr>
  </w:style>
  <w:style w:type="character" w:styleId="EndnoteCharacters">
    <w:name w:val="Endnote Characters"/>
    <w:uiPriority w:val="99"/>
    <w:semiHidden/>
    <w:unhideWhenUsed/>
    <w:qFormat/>
    <w:rPr>
      <w:vertAlign w:val="superscript"/>
    </w:rPr>
  </w:style>
  <w:style w:type="character" w:styleId="Style7">
    <w:name w:val="Hyperlink"/>
    <w:uiPriority w:val="99"/>
    <w:unhideWhenUsed/>
    <w:qFormat/>
    <w:rPr>
      <w:color w:val="0000FF"/>
      <w:u w:val="single"/>
    </w:rPr>
  </w:style>
  <w:style w:type="character" w:styleId="Strong">
    <w:name w:val="Strong"/>
    <w:basedOn w:val="DefaultParagraphFont"/>
    <w:uiPriority w:val="22"/>
    <w:qFormat/>
    <w:rPr>
      <w:b/>
      <w:bCs/>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HeaderChar" w:customStyle="1">
    <w:name w:val="Head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11" w:customStyle="1">
    <w:name w:val="Заголовок 1 Знак"/>
    <w:uiPriority w:val="9"/>
    <w:qFormat/>
    <w:rPr>
      <w:rFonts w:ascii="Arial" w:hAnsi="Arial" w:eastAsia="Arial" w:cs="Arial"/>
      <w:sz w:val="40"/>
      <w:szCs w:val="40"/>
    </w:rPr>
  </w:style>
  <w:style w:type="character" w:styleId="21" w:customStyle="1">
    <w:name w:val="Заголовок 2 Знак"/>
    <w:uiPriority w:val="9"/>
    <w:qFormat/>
    <w:rPr>
      <w:rFonts w:ascii="Arial" w:hAnsi="Arial" w:eastAsia="Arial" w:cs="Arial"/>
      <w:sz w:val="34"/>
    </w:rPr>
  </w:style>
  <w:style w:type="character" w:styleId="31" w:customStyle="1">
    <w:name w:val="Заголовок 3 Знак"/>
    <w:uiPriority w:val="9"/>
    <w:qFormat/>
    <w:rPr>
      <w:rFonts w:ascii="Arial" w:hAnsi="Arial" w:eastAsia="Arial" w:cs="Arial"/>
      <w:sz w:val="30"/>
      <w:szCs w:val="30"/>
    </w:rPr>
  </w:style>
  <w:style w:type="character" w:styleId="41" w:customStyle="1">
    <w:name w:val="Заголовок 4 Знак"/>
    <w:uiPriority w:val="9"/>
    <w:qFormat/>
    <w:rPr>
      <w:rFonts w:ascii="Arial" w:hAnsi="Arial" w:eastAsia="Arial" w:cs="Arial"/>
      <w:b/>
      <w:bCs/>
      <w:sz w:val="26"/>
      <w:szCs w:val="26"/>
    </w:rPr>
  </w:style>
  <w:style w:type="character" w:styleId="51" w:customStyle="1">
    <w:name w:val="Заголовок 5 Знак"/>
    <w:uiPriority w:val="9"/>
    <w:qFormat/>
    <w:rPr>
      <w:rFonts w:ascii="Arial" w:hAnsi="Arial" w:eastAsia="Arial" w:cs="Arial"/>
      <w:b/>
      <w:bCs/>
      <w:sz w:val="24"/>
      <w:szCs w:val="24"/>
    </w:rPr>
  </w:style>
  <w:style w:type="character" w:styleId="61" w:customStyle="1">
    <w:name w:val="Заголовок 6 Знак"/>
    <w:uiPriority w:val="9"/>
    <w:qFormat/>
    <w:rPr>
      <w:rFonts w:ascii="Arial" w:hAnsi="Arial" w:eastAsia="Arial" w:cs="Arial"/>
      <w:b/>
      <w:bCs/>
      <w:sz w:val="22"/>
      <w:szCs w:val="22"/>
    </w:rPr>
  </w:style>
  <w:style w:type="character" w:styleId="71" w:customStyle="1">
    <w:name w:val="Заголовок 7 Знак"/>
    <w:uiPriority w:val="9"/>
    <w:qFormat/>
    <w:rPr>
      <w:rFonts w:ascii="Arial" w:hAnsi="Arial" w:eastAsia="Arial" w:cs="Arial"/>
      <w:b/>
      <w:bCs/>
      <w:i/>
      <w:iCs/>
      <w:sz w:val="22"/>
      <w:szCs w:val="22"/>
    </w:rPr>
  </w:style>
  <w:style w:type="character" w:styleId="81" w:customStyle="1">
    <w:name w:val="Заголовок 8 Знак"/>
    <w:uiPriority w:val="9"/>
    <w:qFormat/>
    <w:rPr>
      <w:rFonts w:ascii="Arial" w:hAnsi="Arial" w:eastAsia="Arial" w:cs="Arial"/>
      <w:i/>
      <w:iCs/>
      <w:sz w:val="22"/>
      <w:szCs w:val="22"/>
    </w:rPr>
  </w:style>
  <w:style w:type="character" w:styleId="91" w:customStyle="1">
    <w:name w:val="Заголовок 9 Знак"/>
    <w:uiPriority w:val="9"/>
    <w:qFormat/>
    <w:rPr>
      <w:rFonts w:ascii="Arial" w:hAnsi="Arial" w:eastAsia="Arial" w:cs="Arial"/>
      <w:i/>
      <w:iCs/>
      <w:sz w:val="21"/>
      <w:szCs w:val="21"/>
    </w:rPr>
  </w:style>
  <w:style w:type="character" w:styleId="Style8" w:customStyle="1">
    <w:name w:val="Заголовок Знак"/>
    <w:uiPriority w:val="10"/>
    <w:qFormat/>
    <w:rPr>
      <w:sz w:val="48"/>
      <w:szCs w:val="48"/>
    </w:rPr>
  </w:style>
  <w:style w:type="character" w:styleId="Style9" w:customStyle="1">
    <w:name w:val="Подзаголовок Знак"/>
    <w:uiPriority w:val="11"/>
    <w:qFormat/>
    <w:rPr>
      <w:sz w:val="24"/>
      <w:szCs w:val="24"/>
    </w:rPr>
  </w:style>
  <w:style w:type="character" w:styleId="22" w:customStyle="1">
    <w:name w:val="Цитата 2 Знак"/>
    <w:link w:val="Quote"/>
    <w:uiPriority w:val="29"/>
    <w:qFormat/>
    <w:rPr>
      <w:i/>
    </w:rPr>
  </w:style>
  <w:style w:type="character" w:styleId="Style10" w:customStyle="1">
    <w:name w:val="Выделенная цитата Знак"/>
    <w:link w:val="IntenseQuote"/>
    <w:uiPriority w:val="30"/>
    <w:qFormat/>
    <w:rPr>
      <w:i/>
    </w:rPr>
  </w:style>
  <w:style w:type="character" w:styleId="Style11" w:customStyle="1">
    <w:name w:val="Верхний колонтитул Знак"/>
    <w:uiPriority w:val="99"/>
    <w:qFormat/>
    <w:rPr/>
  </w:style>
  <w:style w:type="character" w:styleId="FooterChar" w:customStyle="1">
    <w:name w:val="Footer Char"/>
    <w:uiPriority w:val="99"/>
    <w:qFormat/>
    <w:rPr/>
  </w:style>
  <w:style w:type="character" w:styleId="Style12" w:customStyle="1">
    <w:name w:val="Нижний колонтитул Знак"/>
    <w:uiPriority w:val="99"/>
    <w:qFormat/>
    <w:rPr/>
  </w:style>
  <w:style w:type="character" w:styleId="Style13" w:customStyle="1">
    <w:name w:val="Текст сноски Знак"/>
    <w:uiPriority w:val="99"/>
    <w:qFormat/>
    <w:rPr>
      <w:sz w:val="18"/>
    </w:rPr>
  </w:style>
  <w:style w:type="character" w:styleId="Style14" w:customStyle="1">
    <w:name w:val="Текст концевой сноски Знак"/>
    <w:uiPriority w:val="99"/>
    <w:qFormat/>
    <w:rPr>
      <w:sz w:val="20"/>
    </w:rPr>
  </w:style>
  <w:style w:type="character" w:styleId="Style15" w:customStyle="1">
    <w:name w:val="Текст выноски Знак"/>
    <w:link w:val="BalloonText"/>
    <w:uiPriority w:val="99"/>
    <w:semiHidden/>
    <w:qFormat/>
    <w:rPr>
      <w:rFonts w:ascii="Tahoma" w:hAnsi="Tahoma" w:cs="Tahoma"/>
      <w:sz w:val="16"/>
      <w:szCs w:val="16"/>
    </w:rPr>
  </w:style>
  <w:style w:type="character" w:styleId="Style16" w:customStyle="1">
    <w:name w:val="Основной текст Знак"/>
    <w:qFormat/>
    <w:rPr>
      <w:rFonts w:ascii="Times New Roman" w:hAnsi="Times New Roman" w:cs="Times New Roman"/>
      <w:lang w:val="ru-RU" w:eastAsia="ru-RU"/>
    </w:rPr>
  </w:style>
  <w:style w:type="character" w:styleId="Style17" w:customStyle="1">
    <w:name w:val="Неразрешенное упоминание"/>
    <w:uiPriority w:val="99"/>
    <w:unhideWhenUsed/>
    <w:qFormat/>
    <w:rPr>
      <w:color w:val="605E5C"/>
      <w:shd w:fill="E1DFDD" w:val="clear"/>
    </w:rPr>
  </w:style>
  <w:style w:type="paragraph" w:styleId="Style18">
    <w:name w:val="Заголовок"/>
    <w:basedOn w:val="Normal"/>
    <w:next w:val="Style19"/>
    <w:qFormat/>
    <w:pPr>
      <w:keepNext w:val="true"/>
      <w:spacing w:before="240" w:after="120"/>
    </w:pPr>
    <w:rPr>
      <w:rFonts w:ascii="Arial" w:hAnsi="Arial" w:eastAsia="Tahoma" w:cs="Droid Sans Devanagari"/>
      <w:sz w:val="28"/>
      <w:szCs w:val="28"/>
    </w:rPr>
  </w:style>
  <w:style w:type="paragraph" w:styleId="Style19">
    <w:name w:val="Body Text"/>
    <w:basedOn w:val="Normal"/>
    <w:link w:val="Style16"/>
    <w:qFormat/>
    <w:pPr>
      <w:spacing w:lineRule="auto" w:line="240" w:before="0" w:after="0"/>
      <w:ind w:right="-908" w:hanging="0"/>
      <w:jc w:val="center"/>
    </w:pPr>
    <w:rPr>
      <w:sz w:val="20"/>
    </w:rPr>
  </w:style>
  <w:style w:type="paragraph" w:styleId="Style20">
    <w:name w:val="List"/>
    <w:basedOn w:val="Style19"/>
    <w:pPr/>
    <w:rPr>
      <w:rFonts w:cs="Droid Sans Devanagari"/>
    </w:rPr>
  </w:style>
  <w:style w:type="paragraph" w:styleId="Style21">
    <w:name w:val="Caption"/>
    <w:basedOn w:val="Normal"/>
    <w:qFormat/>
    <w:pPr>
      <w:suppressLineNumbers/>
      <w:spacing w:before="120" w:after="120"/>
    </w:pPr>
    <w:rPr>
      <w:rFonts w:cs="Droid Sans Devanagari"/>
      <w:i/>
      <w:iCs/>
      <w:sz w:val="24"/>
      <w:szCs w:val="24"/>
    </w:rPr>
  </w:style>
  <w:style w:type="paragraph" w:styleId="Style22">
    <w:name w:val="Указатель"/>
    <w:basedOn w:val="Normal"/>
    <w:qFormat/>
    <w:pPr>
      <w:suppressLineNumbers/>
    </w:pPr>
    <w:rPr>
      <w:rFonts w:cs="Droid Sans Devanagari"/>
      <w:lang w:val="zxx" w:eastAsia="zxx" w:bidi="zxx"/>
    </w:rPr>
  </w:style>
  <w:style w:type="paragraph" w:styleId="BalloonText">
    <w:name w:val="Balloon Text"/>
    <w:basedOn w:val="Normal"/>
    <w:link w:val="Style15"/>
    <w:uiPriority w:val="99"/>
    <w:unhideWhenUsed/>
    <w:qFormat/>
    <w:pPr>
      <w:spacing w:lineRule="auto" w:line="240" w:before="0" w:after="0"/>
    </w:pPr>
    <w:rPr>
      <w:rFonts w:ascii="Tahoma" w:hAnsi="Tahoma"/>
      <w:sz w:val="16"/>
      <w:szCs w:val="16"/>
    </w:rPr>
  </w:style>
  <w:style w:type="paragraph" w:styleId="Style23">
    <w:name w:val="Endnote Text"/>
    <w:basedOn w:val="Normal"/>
    <w:link w:val="Style14"/>
    <w:uiPriority w:val="99"/>
    <w:semiHidden/>
    <w:unhideWhenUsed/>
    <w:qFormat/>
    <w:pPr>
      <w:spacing w:lineRule="auto" w:line="240" w:before="0" w:after="0"/>
    </w:pPr>
    <w:rPr>
      <w:sz w:val="20"/>
    </w:rPr>
  </w:style>
  <w:style w:type="paragraph" w:styleId="Caption">
    <w:name w:val="caption"/>
    <w:basedOn w:val="Normal"/>
    <w:next w:val="Normal"/>
    <w:uiPriority w:val="35"/>
    <w:semiHidden/>
    <w:unhideWhenUsed/>
    <w:qFormat/>
    <w:pPr/>
    <w:rPr>
      <w:b/>
      <w:bCs/>
      <w:color w:val="4F81BD"/>
      <w:sz w:val="18"/>
      <w:szCs w:val="18"/>
    </w:rPr>
  </w:style>
  <w:style w:type="paragraph" w:styleId="Style24">
    <w:name w:val="Footnote Text"/>
    <w:basedOn w:val="Normal"/>
    <w:link w:val="Style13"/>
    <w:uiPriority w:val="99"/>
    <w:semiHidden/>
    <w:unhideWhenUsed/>
    <w:qFormat/>
    <w:pPr>
      <w:spacing w:lineRule="auto" w:line="240" w:before="0" w:after="40"/>
    </w:pPr>
    <w:rPr>
      <w:sz w:val="18"/>
    </w:rPr>
  </w:style>
  <w:style w:type="paragraph" w:styleId="82">
    <w:name w:val="TOC 8"/>
    <w:basedOn w:val="Normal"/>
    <w:next w:val="Normal"/>
    <w:uiPriority w:val="39"/>
    <w:unhideWhenUsed/>
    <w:qFormat/>
    <w:pPr>
      <w:spacing w:before="0" w:after="57"/>
      <w:ind w:left="1984" w:hanging="0"/>
    </w:pPr>
    <w:rPr/>
  </w:style>
  <w:style w:type="paragraph" w:styleId="Style25">
    <w:name w:val="Колонтитул"/>
    <w:basedOn w:val="Normal"/>
    <w:qFormat/>
    <w:pPr/>
    <w:rPr/>
  </w:style>
  <w:style w:type="paragraph" w:styleId="Style26">
    <w:name w:val="Header"/>
    <w:basedOn w:val="Normal"/>
    <w:link w:val="Style11"/>
    <w:uiPriority w:val="99"/>
    <w:unhideWhenUsed/>
    <w:qFormat/>
    <w:pPr>
      <w:tabs>
        <w:tab w:val="clear" w:pos="708"/>
        <w:tab w:val="center" w:pos="7143" w:leader="none"/>
        <w:tab w:val="right" w:pos="14287" w:leader="none"/>
      </w:tabs>
      <w:spacing w:lineRule="auto" w:line="240" w:before="0" w:after="0"/>
    </w:pPr>
    <w:rPr/>
  </w:style>
  <w:style w:type="paragraph" w:styleId="92">
    <w:name w:val="TOC 9"/>
    <w:basedOn w:val="Normal"/>
    <w:next w:val="Normal"/>
    <w:uiPriority w:val="39"/>
    <w:unhideWhenUsed/>
    <w:qFormat/>
    <w:pPr>
      <w:spacing w:before="0" w:after="57"/>
      <w:ind w:left="2268" w:hanging="0"/>
    </w:pPr>
    <w:rPr/>
  </w:style>
  <w:style w:type="paragraph" w:styleId="72">
    <w:name w:val="TOC 7"/>
    <w:basedOn w:val="Normal"/>
    <w:next w:val="Normal"/>
    <w:uiPriority w:val="39"/>
    <w:unhideWhenUsed/>
    <w:qFormat/>
    <w:pPr>
      <w:spacing w:before="0" w:after="57"/>
      <w:ind w:left="1701" w:hanging="0"/>
    </w:pPr>
    <w:rPr/>
  </w:style>
  <w:style w:type="paragraph" w:styleId="12">
    <w:name w:val="TOC 1"/>
    <w:basedOn w:val="Normal"/>
    <w:next w:val="Normal"/>
    <w:uiPriority w:val="39"/>
    <w:unhideWhenUsed/>
    <w:qFormat/>
    <w:pPr>
      <w:spacing w:before="0" w:after="57"/>
    </w:pPr>
    <w:rPr/>
  </w:style>
  <w:style w:type="paragraph" w:styleId="62">
    <w:name w:val="TOC 6"/>
    <w:basedOn w:val="Normal"/>
    <w:next w:val="Normal"/>
    <w:uiPriority w:val="39"/>
    <w:unhideWhenUsed/>
    <w:qFormat/>
    <w:pPr>
      <w:spacing w:before="0" w:after="57"/>
      <w:ind w:left="1417" w:hanging="0"/>
    </w:pPr>
    <w:rPr/>
  </w:style>
  <w:style w:type="paragraph" w:styleId="Tableoffigures">
    <w:name w:val="table of figures"/>
    <w:basedOn w:val="Normal"/>
    <w:next w:val="Normal"/>
    <w:uiPriority w:val="99"/>
    <w:unhideWhenUsed/>
    <w:qFormat/>
    <w:pPr>
      <w:spacing w:before="0" w:after="0"/>
    </w:pPr>
    <w:rPr/>
  </w:style>
  <w:style w:type="paragraph" w:styleId="32">
    <w:name w:val="TOC 3"/>
    <w:basedOn w:val="Normal"/>
    <w:next w:val="Normal"/>
    <w:uiPriority w:val="39"/>
    <w:unhideWhenUsed/>
    <w:qFormat/>
    <w:pPr>
      <w:spacing w:before="0" w:after="57"/>
      <w:ind w:left="567" w:hanging="0"/>
    </w:pPr>
    <w:rPr/>
  </w:style>
  <w:style w:type="paragraph" w:styleId="23">
    <w:name w:val="TOC 2"/>
    <w:basedOn w:val="Normal"/>
    <w:next w:val="Normal"/>
    <w:uiPriority w:val="39"/>
    <w:unhideWhenUsed/>
    <w:qFormat/>
    <w:pPr>
      <w:spacing w:before="0" w:after="57"/>
      <w:ind w:left="283" w:hanging="0"/>
    </w:pPr>
    <w:rPr/>
  </w:style>
  <w:style w:type="paragraph" w:styleId="42">
    <w:name w:val="TOC 4"/>
    <w:basedOn w:val="Normal"/>
    <w:next w:val="Normal"/>
    <w:uiPriority w:val="39"/>
    <w:unhideWhenUsed/>
    <w:qFormat/>
    <w:pPr>
      <w:spacing w:before="0" w:after="57"/>
      <w:ind w:left="850" w:hanging="0"/>
    </w:pPr>
    <w:rPr/>
  </w:style>
  <w:style w:type="paragraph" w:styleId="52">
    <w:name w:val="TOC 5"/>
    <w:basedOn w:val="Normal"/>
    <w:next w:val="Normal"/>
    <w:uiPriority w:val="39"/>
    <w:unhideWhenUsed/>
    <w:qFormat/>
    <w:pPr>
      <w:spacing w:before="0" w:after="57"/>
      <w:ind w:left="1134" w:hanging="0"/>
    </w:pPr>
    <w:rPr/>
  </w:style>
  <w:style w:type="paragraph" w:styleId="Style27">
    <w:name w:val="Title"/>
    <w:basedOn w:val="Normal"/>
    <w:next w:val="Normal"/>
    <w:link w:val="Style8"/>
    <w:uiPriority w:val="10"/>
    <w:qFormat/>
    <w:pPr>
      <w:spacing w:before="300" w:after="200"/>
      <w:contextualSpacing/>
    </w:pPr>
    <w:rPr>
      <w:sz w:val="48"/>
      <w:szCs w:val="48"/>
    </w:rPr>
  </w:style>
  <w:style w:type="paragraph" w:styleId="Style28">
    <w:name w:val="Footer"/>
    <w:basedOn w:val="Normal"/>
    <w:link w:val="Style12"/>
    <w:uiPriority w:val="99"/>
    <w:unhideWhenUsed/>
    <w:qFormat/>
    <w:pPr>
      <w:tabs>
        <w:tab w:val="clear" w:pos="708"/>
        <w:tab w:val="center" w:pos="7143" w:leader="none"/>
        <w:tab w:val="right" w:pos="14287" w:leader="none"/>
      </w:tabs>
      <w:spacing w:lineRule="auto" w:line="240" w:before="0" w:after="0"/>
    </w:pPr>
    <w:rPr/>
  </w:style>
  <w:style w:type="paragraph" w:styleId="NormalWeb">
    <w:name w:val="Normal (Web)"/>
    <w:basedOn w:val="Normal"/>
    <w:uiPriority w:val="99"/>
    <w:unhideWhenUsed/>
    <w:qFormat/>
    <w:pPr/>
    <w:rPr>
      <w:sz w:val="24"/>
      <w:szCs w:val="24"/>
    </w:rPr>
  </w:style>
  <w:style w:type="paragraph" w:styleId="Style29">
    <w:name w:val="Subtitle"/>
    <w:basedOn w:val="Normal"/>
    <w:next w:val="Normal"/>
    <w:link w:val="Style9"/>
    <w:uiPriority w:val="11"/>
    <w:qFormat/>
    <w:pPr>
      <w:spacing w:before="200" w:after="200"/>
    </w:pPr>
    <w:rPr>
      <w:sz w:val="24"/>
      <w:szCs w:val="24"/>
    </w:rPr>
  </w:style>
  <w:style w:type="paragraph" w:styleId="13" w:customStyle="1">
    <w:name w:val="Заголовок оглавления1"/>
    <w:uiPriority w:val="39"/>
    <w:unhideWhenUsed/>
    <w:qFormat/>
    <w:pPr>
      <w:widowControl/>
      <w:bidi w:val="0"/>
      <w:spacing w:before="0" w:after="0"/>
      <w:jc w:val="left"/>
    </w:pPr>
    <w:rPr>
      <w:rFonts w:ascii="Times New Roman" w:hAnsi="Times New Roman" w:eastAsia="SimSun" w:cs="Times New Roman"/>
      <w:color w:val="auto"/>
      <w:kern w:val="0"/>
      <w:sz w:val="20"/>
      <w:szCs w:val="20"/>
      <w:lang w:eastAsia="zh-CN" w:val="ru-RU" w:bidi="ar-SA"/>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10"/>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ListParagraph">
    <w:name w:val="List Paragraph"/>
    <w:basedOn w:val="Normal"/>
    <w:uiPriority w:val="34"/>
    <w:qFormat/>
    <w:pPr>
      <w:ind w:left="708" w:hanging="0"/>
    </w:pPr>
    <w:rPr/>
  </w:style>
  <w:style w:type="paragraph" w:styleId="NoSpacing">
    <w:name w:val="No Spacing"/>
    <w:uiPriority w:val="1"/>
    <w:qFormat/>
    <w:pPr>
      <w:widowControl/>
      <w:bidi w:val="0"/>
      <w:spacing w:before="0" w:after="0"/>
      <w:jc w:val="left"/>
    </w:pPr>
    <w:rPr>
      <w:rFonts w:ascii="Times New Roman" w:hAnsi="Times New Roman" w:eastAsia="SimSun" w:cs="Times New Roman"/>
      <w:color w:val="auto"/>
      <w:kern w:val="0"/>
      <w:sz w:val="22"/>
      <w:szCs w:val="20"/>
      <w:lang w:val="ru-RU" w:eastAsia="ru-RU" w:bidi="ar-SA"/>
    </w:rPr>
  </w:style>
  <w:style w:type="paragraph" w:styleId="14" w:customStyle="1">
    <w:name w:val="Без интервала1"/>
    <w:uiPriority w:val="1"/>
    <w:qFormat/>
    <w:pPr>
      <w:widowControl/>
      <w:bidi w:val="0"/>
      <w:spacing w:before="0" w:after="0"/>
      <w:jc w:val="left"/>
    </w:pPr>
    <w:rPr>
      <w:rFonts w:ascii="Times New Roman" w:hAnsi="Times New Roman" w:eastAsia="SimSun" w:cs="Times New Roman"/>
      <w:color w:val="auto"/>
      <w:kern w:val="0"/>
      <w:sz w:val="22"/>
      <w:szCs w:val="20"/>
      <w:lang w:val="ru-RU" w:eastAsia="ru-RU" w:bidi="ar-SA"/>
    </w:rPr>
  </w:style>
  <w:style w:type="paragraph" w:styleId="ConsPlusNonformat" w:customStyle="1">
    <w:name w:val="ConsPlusNonformat"/>
    <w:uiPriority w:val="99"/>
    <w:qFormat/>
    <w:pPr>
      <w:widowControl w:val="false"/>
      <w:bidi w:val="0"/>
      <w:spacing w:before="0" w:after="0"/>
      <w:jc w:val="left"/>
    </w:pPr>
    <w:rPr>
      <w:rFonts w:ascii="Courier New" w:hAnsi="Courier New" w:eastAsia="Times New Roman" w:cs="Courier New"/>
      <w:color w:val="auto"/>
      <w:kern w:val="0"/>
      <w:sz w:val="20"/>
      <w:szCs w:val="20"/>
      <w:lang w:val="ru-RU" w:eastAsia="ru-RU"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a">
    <w:name w:val="Table Grid"/>
    <w:basedOn w:val="a1"/>
    <w:uiPriority w:val="39"/>
    <w:qFormat/>
    <w:rPr>
      <w:lang w:eastAsia="en-US"/>
      <w:szCs w:val="22"/>
    </w:rPr>
  </w:style>
  <w:style w:type="table" w:customStyle="1" w:styleId="110">
    <w:name w:val="Таблица простая 11"/>
    <w:basedOn w:val="a1"/>
    <w:uiPriority w:val="59"/>
    <w:qFormat/>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qFormat/>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qFormat/>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0">
    <w:name w:val="Таблица простая 41"/>
    <w:basedOn w:val="a1"/>
    <w:uiPriority w:val="99"/>
    <w:qFormat/>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0">
    <w:name w:val="Таблица простая 51"/>
    <w:basedOn w:val="a1"/>
    <w:uiPriority w:val="99"/>
    <w:qFormat/>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qFormat/>
    <w:tblP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21">
    <w:name w:val="Таблица-сетка 2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il"/>
          <w:left w:val="nil"/>
          <w:bottom w:val="single" w:color="6A6A6A" w:themeColor="text1" w:sz="12" w:space="0"/>
          <w:right w:val="nil"/>
        </w:tcBorders>
        <w:shd w:val="clear" w:color="FFFFFF" w:fill="auto"/>
      </w:tcPr>
    </w:tblStylePr>
    <w:tblStylePr w:type="lastRow">
      <w:rPr>
        <w:b/>
        <w:color w:val="404040"/>
      </w:rPr>
      <w:tblPr/>
      <w:tcPr>
        <w:tcBorders>
          <w:top w:val="single" w:color="6A6A6A" w:themeColor="text1"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qFormat/>
    <w:tblPr>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qFormat/>
    <w:tblP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qFormat/>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qFormat/>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rPr>
      <w:tblPr/>
      <w:tcPr>
        <w:tcBorders>
          <w:bottom w:val="single" w:color="7F7F7F" w:themeColor="text1" w:sz="12" w:space="0"/>
        </w:tcBorders>
      </w:tcPr>
    </w:tblStylePr>
    <w:tblStylePr w:type="lastRow">
      <w:rPr>
        <w:b/>
        <w:color w:val="7F7F7F" w:themeColor="text1" w:themeTint="80"/>
      </w:rPr>
      <w:tblPr/>
    </w:tblStylePr>
    <w:tblStylePr w:type="firstCol">
      <w:rPr>
        <w:b/>
        <w:color w:val="7F7F7F" w:themeColor="text1" w:themeTint="80"/>
      </w:rPr>
      <w:tblPr/>
    </w:tblStylePr>
    <w:tblStylePr w:type="lastCol">
      <w:rPr>
        <w:b/>
        <w:color w:val="7F7F7F" w:themeColor="text1" w:themeTint="80"/>
      </w:rPr>
      <w:tblPr/>
    </w:tblStylePr>
    <w:tblStylePr w:type="band1Vert">
      <w:tblPr/>
      <w:tcPr>
        <w:shd w:val="clear" w:color="CBCBCB" w:fill="CBCBCB" w:themeFill="text1" w:themeFillTint="34"/>
      </w:tcPr>
    </w:tblStylePr>
    <w:tblStylePr w:type="band1Horz">
      <w:rPr>
        <w:color w:val="7F7F7F" w:themeColor="text1" w:themeTint="80"/>
        <w:sz w:val="22"/>
      </w:rPr>
      <w:tblPr/>
      <w:tcPr>
        <w:shd w:val="clear" w:color="CBCBCB" w:fill="CBCBCB" w:themeFill="text1" w:themeFillTint="34"/>
      </w:tcPr>
    </w:tblStylePr>
    <w:tblStylePr w:type="band2Horz">
      <w:rPr>
        <w:color w:val="7F7F7F" w:themeColor="text1" w:themeTint="80"/>
        <w:sz w:val="22"/>
      </w:rPr>
      <w:tblPr/>
    </w:tblStylePr>
  </w:style>
  <w:style w:type="table" w:customStyle="1" w:styleId="-71">
    <w:name w:val="Таблица-сетка 7 цветная1"/>
    <w:basedOn w:val="a1"/>
    <w:uiPriority w:val="99"/>
    <w:qFormat/>
    <w:tblP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b/>
        <w:color w:val="7F7F7F"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val="7F7F7F"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F2F2F2" w:fill="F2F2F2" w:themeFill="text1" w:themeFillTint="d"/>
      </w:tcPr>
    </w:tblStylePr>
    <w:tblStylePr w:type="band1Horz">
      <w:rPr>
        <w:color w:val="7F7F7F" w:themeColor="text1" w:themeTint="80"/>
        <w:sz w:val="22"/>
      </w:rPr>
      <w:tblPr/>
      <w:tcPr>
        <w:shd w:val="clear" w:color="F2F2F2" w:fill="F2F2F2" w:themeFill="text1" w:themeFillTint="d"/>
      </w:tcPr>
    </w:tblStylePr>
    <w:tblStylePr w:type="band2Horz">
      <w:rPr>
        <w:color w:val="7F7F7F" w:themeColor="text1" w:themeTint="80"/>
        <w:sz w:val="22"/>
      </w:rPr>
      <w:tblPr/>
    </w:tblStylePr>
  </w:style>
  <w:style w:type="table" w:customStyle="1" w:styleId="-110">
    <w:name w:val="Список-таблица 1 светлая1"/>
    <w:basedOn w:val="a1"/>
    <w:uiPriority w:val="99"/>
    <w:qFormat/>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qFormat/>
    <w:tblPr>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il"/>
          <w:bottom w:val="single" w:color="6F6F6F" w:themeColor="text1" w:sz="4" w:space="0"/>
          <w:right w:val="nil"/>
        </w:tcBorders>
      </w:tcPr>
    </w:tblStylePr>
    <w:tblStylePr w:type="lastRow">
      <w:rPr>
        <w:b/>
        <w:color w:val="404040"/>
        <w:sz w:val="22"/>
      </w:rPr>
      <w:tblPr/>
      <w:tcPr>
        <w:tcBorders>
          <w:top w:val="single" w:color="6F6F6F" w:themeColor="text1" w:sz="4" w:space="0"/>
          <w:left w:val="nil"/>
          <w:bottom w:val="single" w:color="6F6F6F" w:themeColor="text1" w:sz="4" w:space="0"/>
          <w:right w:val="nil"/>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qFormat/>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qFormat/>
    <w:tblP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qFormat/>
    <w:tblPr>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710">
    <w:name w:val="Список-таблица 7 цветная1"/>
    <w:basedOn w:val="a1"/>
    <w:uiPriority w:val="99"/>
    <w:qFormat/>
    <w:tblPr>
      <w:tblBorders>
        <w:right w:val="single" w:color="7F7F7F" w:themeColor="text1" w:themeTint="80" w:sz="4" w:space="0"/>
      </w:tblBorders>
    </w:tblPr>
    <w:tblStylePr w:type="firstRow">
      <w:rPr>
        <w:i/>
        <w:color w:val="7F7F7F" w:themeColor="text1" w:themeTint="80"/>
        <w:sz w:val="22"/>
      </w:rPr>
      <w:tblPr/>
      <w:tcPr>
        <w:tcBorders>
          <w:top w:val="nil"/>
          <w:left w:val="nil"/>
          <w:bottom w:val="single" w:color="7F7F7F" w:themeColor="text1" w:sz="4" w:space="0"/>
          <w:right w:val="nil"/>
        </w:tcBorders>
        <w:shd w:val="clear" w:color="FFFFFF" w:fill="FFFFFF" w:themeFill="light1"/>
      </w:tcPr>
    </w:tblStylePr>
    <w:tblStylePr w:type="lastRow">
      <w:rPr>
        <w:i/>
        <w:color w:val="7F7F7F" w:themeColor="text1" w:themeTint="80"/>
        <w:sz w:val="22"/>
      </w:rPr>
      <w:tblPr/>
      <w:tcPr>
        <w:tcBorders>
          <w:top w:val="single" w:color="7F7F7F" w:themeColor="text1" w:sz="4" w:space="0"/>
          <w:left w:val="nil"/>
          <w:bottom w:val="nil"/>
          <w:right w:val="nil"/>
        </w:tcBorders>
        <w:shd w:val="clear" w:color="FFFFFF" w:fill="FFFFFF" w:themeFill="light1"/>
      </w:tcPr>
    </w:tblStylePr>
    <w:tblStylePr w:type="firstCol">
      <w:pPr>
        <w:jc w:val="right"/>
      </w:pPr>
      <w:rPr>
        <w:i/>
        <w:color w:val="7F7F7F" w:themeColor="text1" w:themeTint="80"/>
        <w:sz w:val="22"/>
      </w:rPr>
      <w:tblPr/>
      <w:tcPr>
        <w:tcBorders>
          <w:top w:val="nil"/>
          <w:left w:val="nil"/>
          <w:bottom w:val="nil"/>
          <w:right w:val="single" w:color="7F7F7F" w:themeColor="text1" w:sz="4" w:space="0"/>
        </w:tcBorders>
        <w:shd w:val="clear" w:color="FFFFFF" w:fill="auto"/>
      </w:tcPr>
    </w:tblStylePr>
    <w:tblStylePr w:type="lastCol">
      <w:rPr>
        <w:i/>
        <w:color w:val="7F7F7F" w:themeColor="text1" w:themeTint="80"/>
        <w:sz w:val="22"/>
      </w:rPr>
      <w:tblPr/>
      <w:tcPr>
        <w:tcBorders>
          <w:top w:val="nil"/>
          <w:left w:val="single" w:color="7F7F7F" w:themeColor="text1" w:sz="4" w:space="0"/>
          <w:bottom w:val="nil"/>
          <w:right w:val="nil"/>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sz w:val="22"/>
      </w:rPr>
      <w:tblPr/>
      <w:tcPr>
        <w:shd w:val="clear" w:color="BFBFBF" w:fill="BFBFBF" w:themeFill="text1" w:themeFillTint="40"/>
      </w:tcPr>
    </w:tblStylePr>
    <w:tblStylePr w:type="band2Horz">
      <w:rPr>
        <w:color w:val="7F7F7F" w:themeColor="text1" w:themeTint="80"/>
        <w:sz w:val="22"/>
      </w:rPr>
      <w:tblPr/>
    </w:tblStylePr>
  </w:style>
  <w:style w:type="table" w:customStyle="1" w:styleId="TableGridLight">
    <w:name w:val="Table Grid Light"/>
    <w:uiPriority w:val="59"/>
    <w:qFormat/>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11">
    <w:name w:val="Таблица простая 11"/>
    <w:uiPriority w:val="59"/>
    <w:qFormat/>
    <w:rPr>
      <w:lang w:eastAsia="zh-C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211">
    <w:name w:val="Таблица простая 21"/>
    <w:uiPriority w:val="59"/>
    <w:qFormat/>
    <w:rPr>
      <w:lang w:eastAsia="zh-C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311">
    <w:name w:val="Таблица простая 31"/>
    <w:uiPriority w:val="99"/>
    <w:qFormat/>
    <w:rPr>
      <w:lang w:eastAsia="zh-CN"/>
    </w:rPr>
    <w:tblPr>
      <w:tblCellMar>
        <w:top w:w="0" w:type="dxa"/>
        <w:left w:w="0" w:type="dxa"/>
        <w:bottom w:w="0" w:type="dxa"/>
        <w:right w:w="0" w:type="dxa"/>
      </w:tblCellMar>
    </w:tblPr>
  </w:style>
  <w:style w:type="table" w:customStyle="1" w:styleId="411">
    <w:name w:val="Таблица простая 41"/>
    <w:uiPriority w:val="99"/>
    <w:qFormat/>
    <w:rPr>
      <w:lang w:eastAsia="zh-CN"/>
    </w:rPr>
    <w:tblPr>
      <w:tblCellMar>
        <w:top w:w="0" w:type="dxa"/>
        <w:left w:w="0" w:type="dxa"/>
        <w:bottom w:w="0" w:type="dxa"/>
        <w:right w:w="0" w:type="dxa"/>
      </w:tblCellMar>
    </w:tblPr>
  </w:style>
  <w:style w:type="table" w:customStyle="1" w:styleId="511">
    <w:name w:val="Таблица простая 51"/>
    <w:uiPriority w:val="99"/>
    <w:qFormat/>
    <w:rPr>
      <w:lang w:eastAsia="zh-CN"/>
    </w:rPr>
    <w:tblPr>
      <w:tblCellMar>
        <w:top w:w="0" w:type="dxa"/>
        <w:left w:w="0" w:type="dxa"/>
        <w:bottom w:w="0" w:type="dxa"/>
        <w:right w:w="0" w:type="dxa"/>
      </w:tblCellMar>
    </w:tblPr>
  </w:style>
  <w:style w:type="table" w:customStyle="1" w:styleId="-111">
    <w:name w:val="Таблица-сетка 1 светлая1"/>
    <w:uiPriority w:val="99"/>
    <w:qFormat/>
    <w:rPr>
      <w:lang w:eastAsia="zh-C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GridTable1Light-Accent1">
    <w:name w:val="Grid Table 1 Light - Accent 1"/>
    <w:uiPriority w:val="99"/>
    <w:qFormat/>
    <w:rPr>
      <w:lang w:eastAsia="zh-C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GridTable1Light-Accent2">
    <w:name w:val="Grid Table 1 Light - Accent 2"/>
    <w:uiPriority w:val="99"/>
    <w:qFormat/>
    <w:rPr>
      <w:lang w:eastAsia="zh-C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GridTable1Light-Accent3">
    <w:name w:val="Grid Table 1 Light - Accent 3"/>
    <w:uiPriority w:val="99"/>
    <w:qFormat/>
    <w:rPr>
      <w:lang w:eastAsia="zh-C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GridTable1Light-Accent4">
    <w:name w:val="Grid Table 1 Light - Accent 4"/>
    <w:uiPriority w:val="99"/>
    <w:qFormat/>
    <w:rPr>
      <w:lang w:eastAsia="zh-C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GridTable1Light-Accent5">
    <w:name w:val="Grid Table 1 Light - Accent 5"/>
    <w:uiPriority w:val="99"/>
    <w:qFormat/>
    <w:rPr>
      <w:lang w:eastAsia="zh-C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GridTable1Light-Accent6">
    <w:name w:val="Grid Table 1 Light - Accent 6"/>
    <w:uiPriority w:val="99"/>
    <w:qFormat/>
    <w:rPr>
      <w:lang w:eastAsia="zh-C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211">
    <w:name w:val="Таблица-сетка 21"/>
    <w:uiPriority w:val="99"/>
    <w:qFormat/>
    <w:rPr>
      <w:lang w:eastAsia="zh-CN"/>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2-Accent1">
    <w:name w:val="Grid Table 2 - Accent 1"/>
    <w:uiPriority w:val="99"/>
    <w:qFormat/>
    <w:rPr>
      <w:lang w:eastAsia="zh-CN"/>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2-Accent2">
    <w:name w:val="Grid Table 2 - Accent 2"/>
    <w:uiPriority w:val="99"/>
    <w:qFormat/>
    <w:rPr>
      <w:lang w:eastAsia="zh-CN"/>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2-Accent3">
    <w:name w:val="Grid Table 2 - Accent 3"/>
    <w:uiPriority w:val="99"/>
    <w:qFormat/>
    <w:rPr>
      <w:lang w:eastAsia="zh-CN"/>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2-Accent4">
    <w:name w:val="Grid Table 2 - Accent 4"/>
    <w:uiPriority w:val="99"/>
    <w:qFormat/>
    <w:rPr>
      <w:lang w:eastAsia="zh-CN"/>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2-Accent5">
    <w:name w:val="Grid Table 2 - Accent 5"/>
    <w:uiPriority w:val="99"/>
    <w:qFormat/>
    <w:rPr>
      <w:lang w:eastAsia="zh-CN"/>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2-Accent6">
    <w:name w:val="Grid Table 2 - Accent 6"/>
    <w:uiPriority w:val="99"/>
    <w:qFormat/>
    <w:rPr>
      <w:lang w:eastAsia="zh-CN"/>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311">
    <w:name w:val="Таблица-сетка 31"/>
    <w:uiPriority w:val="99"/>
    <w:qFormat/>
    <w:rPr>
      <w:lang w:eastAsia="zh-CN"/>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GridTable3-Accent1">
    <w:name w:val="Grid Table 3 - Accent 1"/>
    <w:uiPriority w:val="99"/>
    <w:qFormat/>
    <w:rPr>
      <w:lang w:eastAsia="zh-CN"/>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GridTable3-Accent2">
    <w:name w:val="Grid Table 3 - Accent 2"/>
    <w:uiPriority w:val="99"/>
    <w:qFormat/>
    <w:rPr>
      <w:lang w:eastAsia="zh-CN"/>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3-Accent3">
    <w:name w:val="Grid Table 3 - Accent 3"/>
    <w:uiPriority w:val="99"/>
    <w:qFormat/>
    <w:rPr>
      <w:lang w:eastAsia="zh-CN"/>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3-Accent4">
    <w:name w:val="Grid Table 3 - Accent 4"/>
    <w:uiPriority w:val="99"/>
    <w:qFormat/>
    <w:rPr>
      <w:lang w:eastAsia="zh-CN"/>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3-Accent5">
    <w:name w:val="Grid Table 3 - Accent 5"/>
    <w:uiPriority w:val="99"/>
    <w:qFormat/>
    <w:rPr>
      <w:lang w:eastAsia="zh-CN"/>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3-Accent6">
    <w:name w:val="Grid Table 3 - Accent 6"/>
    <w:uiPriority w:val="99"/>
    <w:qFormat/>
    <w:rPr>
      <w:lang w:eastAsia="zh-CN"/>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411">
    <w:name w:val="Таблица-сетка 41"/>
    <w:uiPriority w:val="59"/>
    <w:qFormat/>
    <w:rPr>
      <w:lang w:eastAsia="zh-C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GridTable4-Accent1">
    <w:name w:val="Grid Table 4 - Accent 1"/>
    <w:uiPriority w:val="59"/>
    <w:qFormat/>
    <w:rPr>
      <w:lang w:eastAsia="zh-CN"/>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GridTable4-Accent2">
    <w:name w:val="Grid Table 4 - Accent 2"/>
    <w:uiPriority w:val="59"/>
    <w:qFormat/>
    <w:rPr>
      <w:lang w:eastAsia="zh-CN"/>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GridTable4-Accent3">
    <w:name w:val="Grid Table 4 - Accent 3"/>
    <w:uiPriority w:val="59"/>
    <w:qFormat/>
    <w:rPr>
      <w:lang w:eastAsia="zh-CN"/>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GridTable4-Accent4">
    <w:name w:val="Grid Table 4 - Accent 4"/>
    <w:uiPriority w:val="59"/>
    <w:qFormat/>
    <w:rPr>
      <w:lang w:eastAsia="zh-CN"/>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GridTable4-Accent5">
    <w:name w:val="Grid Table 4 - Accent 5"/>
    <w:uiPriority w:val="59"/>
    <w:qFormat/>
    <w:rPr>
      <w:lang w:eastAsia="zh-CN"/>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4-Accent6">
    <w:name w:val="Grid Table 4 - Accent 6"/>
    <w:uiPriority w:val="59"/>
    <w:qFormat/>
    <w:rPr>
      <w:lang w:eastAsia="zh-CN"/>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511">
    <w:name w:val="Таблица-сетка 5 темная1"/>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1">
    <w:name w:val="Grid Table 5 Dark- Accent 1"/>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2">
    <w:name w:val="Grid Table 5 Dark - Accent 2"/>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3">
    <w:name w:val="Grid Table 5 Dark - Accent 3"/>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4">
    <w:name w:val="Grid Table 5 Dark- Accent 4"/>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5">
    <w:name w:val="Grid Table 5 Dark - Accent 5"/>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GridTable5Dark-Accent6">
    <w:name w:val="Grid Table 5 Dark - Accent 6"/>
    <w:uiPriority w:val="99"/>
    <w:qFormat/>
    <w:rPr>
      <w:lang w:eastAsia="zh-C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611">
    <w:name w:val="Таблица-сетка 6 цветная1"/>
    <w:uiPriority w:val="99"/>
    <w:qFormat/>
    <w:rPr>
      <w:lang w:eastAsia="zh-C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6Colorful-Accent1">
    <w:name w:val="Grid Table 6 Colorful - Accent 1"/>
    <w:uiPriority w:val="99"/>
    <w:qFormat/>
    <w:rPr>
      <w:lang w:eastAsia="zh-CN"/>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6Colorful-Accent2">
    <w:name w:val="Grid Table 6 Colorful - Accent 2"/>
    <w:uiPriority w:val="99"/>
    <w:qFormat/>
    <w:rPr>
      <w:lang w:eastAsia="zh-CN"/>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6Colorful-Accent3">
    <w:name w:val="Grid Table 6 Colorful - Accent 3"/>
    <w:uiPriority w:val="99"/>
    <w:qFormat/>
    <w:rPr>
      <w:lang w:eastAsia="zh-CN"/>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6Colorful-Accent4">
    <w:name w:val="Grid Table 6 Colorful - Accent 4"/>
    <w:uiPriority w:val="99"/>
    <w:qFormat/>
    <w:rPr>
      <w:lang w:eastAsia="zh-CN"/>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6Colorful-Accent5">
    <w:name w:val="Grid Table 6 Colorful - Accent 5"/>
    <w:uiPriority w:val="99"/>
    <w:qFormat/>
    <w:rPr>
      <w:lang w:eastAsia="zh-CN"/>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GridTable6Colorful-Accent6">
    <w:name w:val="Grid Table 6 Colorful - Accent 6"/>
    <w:uiPriority w:val="99"/>
    <w:qFormat/>
    <w:rPr>
      <w:lang w:eastAsia="zh-CN"/>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711">
    <w:name w:val="Таблица-сетка 7 цветная1"/>
    <w:uiPriority w:val="99"/>
    <w:qFormat/>
    <w:rPr>
      <w:lang w:eastAsia="zh-CN"/>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GridTable7Colorful-Accent1">
    <w:name w:val="Grid Table 7 Colorful - Accent 1"/>
    <w:uiPriority w:val="99"/>
    <w:qFormat/>
    <w:rPr>
      <w:lang w:eastAsia="zh-CN"/>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GridTable7Colorful-Accent2">
    <w:name w:val="Grid Table 7 Colorful - Accent 2"/>
    <w:uiPriority w:val="99"/>
    <w:qFormat/>
    <w:rPr>
      <w:lang w:eastAsia="zh-CN"/>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GridTable7Colorful-Accent3">
    <w:name w:val="Grid Table 7 Colorful - Accent 3"/>
    <w:uiPriority w:val="99"/>
    <w:qFormat/>
    <w:rPr>
      <w:lang w:eastAsia="zh-CN"/>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GridTable7Colorful-Accent4">
    <w:name w:val="Grid Table 7 Colorful - Accent 4"/>
    <w:uiPriority w:val="99"/>
    <w:qFormat/>
    <w:rPr>
      <w:lang w:eastAsia="zh-CN"/>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GridTable7Colorful-Accent5">
    <w:name w:val="Grid Table 7 Colorful - Accent 5"/>
    <w:uiPriority w:val="99"/>
    <w:qFormat/>
    <w:rPr>
      <w:lang w:eastAsia="zh-CN"/>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GridTable7Colorful-Accent6">
    <w:name w:val="Grid Table 7 Colorful - Accent 6"/>
    <w:uiPriority w:val="99"/>
    <w:qFormat/>
    <w:rPr>
      <w:lang w:eastAsia="zh-CN"/>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12">
    <w:name w:val="Список-таблица 1 светлая1"/>
    <w:uiPriority w:val="99"/>
    <w:qFormat/>
    <w:rPr>
      <w:lang w:eastAsia="zh-CN"/>
    </w:rPr>
    <w:tblPr>
      <w:tblCellMar>
        <w:top w:w="0" w:type="dxa"/>
        <w:left w:w="0" w:type="dxa"/>
        <w:bottom w:w="0" w:type="dxa"/>
        <w:right w:w="0" w:type="dxa"/>
      </w:tblCellMar>
    </w:tblPr>
  </w:style>
  <w:style w:type="table" w:customStyle="1" w:styleId="ListTable1Light-Accent1">
    <w:name w:val="List Table 1 Light - Accent 1"/>
    <w:uiPriority w:val="99"/>
    <w:qFormat/>
    <w:rPr>
      <w:lang w:eastAsia="zh-CN"/>
    </w:rPr>
    <w:tblPr>
      <w:tblCellMar>
        <w:top w:w="0" w:type="dxa"/>
        <w:left w:w="0" w:type="dxa"/>
        <w:bottom w:w="0" w:type="dxa"/>
        <w:right w:w="0" w:type="dxa"/>
      </w:tblCellMar>
    </w:tblPr>
  </w:style>
  <w:style w:type="table" w:customStyle="1" w:styleId="ListTable1Light-Accent2">
    <w:name w:val="List Table 1 Light - Accent 2"/>
    <w:uiPriority w:val="99"/>
    <w:qFormat/>
    <w:rPr>
      <w:lang w:eastAsia="zh-CN"/>
    </w:rPr>
    <w:tblPr>
      <w:tblCellMar>
        <w:top w:w="0" w:type="dxa"/>
        <w:left w:w="0" w:type="dxa"/>
        <w:bottom w:w="0" w:type="dxa"/>
        <w:right w:w="0" w:type="dxa"/>
      </w:tblCellMar>
    </w:tblPr>
  </w:style>
  <w:style w:type="table" w:customStyle="1" w:styleId="ListTable1Light-Accent3">
    <w:name w:val="List Table 1 Light - Accent 3"/>
    <w:uiPriority w:val="99"/>
    <w:qFormat/>
    <w:rPr>
      <w:lang w:eastAsia="zh-CN"/>
    </w:rPr>
    <w:tblPr>
      <w:tblCellMar>
        <w:top w:w="0" w:type="dxa"/>
        <w:left w:w="0" w:type="dxa"/>
        <w:bottom w:w="0" w:type="dxa"/>
        <w:right w:w="0" w:type="dxa"/>
      </w:tblCellMar>
    </w:tblPr>
  </w:style>
  <w:style w:type="table" w:customStyle="1" w:styleId="ListTable1Light-Accent4">
    <w:name w:val="List Table 1 Light - Accent 4"/>
    <w:uiPriority w:val="99"/>
    <w:qFormat/>
    <w:rPr>
      <w:lang w:eastAsia="zh-CN"/>
    </w:rPr>
    <w:tblPr>
      <w:tblCellMar>
        <w:top w:w="0" w:type="dxa"/>
        <w:left w:w="0" w:type="dxa"/>
        <w:bottom w:w="0" w:type="dxa"/>
        <w:right w:w="0" w:type="dxa"/>
      </w:tblCellMar>
    </w:tblPr>
  </w:style>
  <w:style w:type="table" w:customStyle="1" w:styleId="ListTable1Light-Accent5">
    <w:name w:val="List Table 1 Light - Accent 5"/>
    <w:uiPriority w:val="99"/>
    <w:qFormat/>
    <w:rPr>
      <w:lang w:eastAsia="zh-CN"/>
    </w:rPr>
    <w:tblPr>
      <w:tblCellMar>
        <w:top w:w="0" w:type="dxa"/>
        <w:left w:w="0" w:type="dxa"/>
        <w:bottom w:w="0" w:type="dxa"/>
        <w:right w:w="0" w:type="dxa"/>
      </w:tblCellMar>
    </w:tblPr>
  </w:style>
  <w:style w:type="table" w:customStyle="1" w:styleId="ListTable1Light-Accent6">
    <w:name w:val="List Table 1 Light - Accent 6"/>
    <w:uiPriority w:val="99"/>
    <w:qFormat/>
    <w:rPr>
      <w:lang w:eastAsia="zh-CN"/>
    </w:rPr>
    <w:tblPr>
      <w:tblCellMar>
        <w:top w:w="0" w:type="dxa"/>
        <w:left w:w="0" w:type="dxa"/>
        <w:bottom w:w="0" w:type="dxa"/>
        <w:right w:w="0" w:type="dxa"/>
      </w:tblCellMar>
    </w:tblPr>
  </w:style>
  <w:style w:type="table" w:customStyle="1" w:styleId="-212">
    <w:name w:val="Список-таблица 21"/>
    <w:uiPriority w:val="99"/>
    <w:qFormat/>
    <w:rPr>
      <w:lang w:eastAsia="zh-CN"/>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ListTable2-Accent1">
    <w:name w:val="List Table 2 - Accent 1"/>
    <w:uiPriority w:val="99"/>
    <w:qFormat/>
    <w:rPr>
      <w:lang w:eastAsia="zh-CN"/>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ListTable2-Accent2">
    <w:name w:val="List Table 2 - Accent 2"/>
    <w:uiPriority w:val="99"/>
    <w:qFormat/>
    <w:rPr>
      <w:lang w:eastAsia="zh-CN"/>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ListTable2-Accent3">
    <w:name w:val="List Table 2 - Accent 3"/>
    <w:uiPriority w:val="99"/>
    <w:qFormat/>
    <w:rPr>
      <w:lang w:eastAsia="zh-CN"/>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ListTable2-Accent4">
    <w:name w:val="List Table 2 - Accent 4"/>
    <w:uiPriority w:val="99"/>
    <w:qFormat/>
    <w:rPr>
      <w:lang w:eastAsia="zh-CN"/>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ListTable2-Accent5">
    <w:name w:val="List Table 2 - Accent 5"/>
    <w:uiPriority w:val="99"/>
    <w:qFormat/>
    <w:rPr>
      <w:lang w:eastAsia="zh-CN"/>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ListTable2-Accent6">
    <w:name w:val="List Table 2 - Accent 6"/>
    <w:uiPriority w:val="99"/>
    <w:qFormat/>
    <w:rPr>
      <w:lang w:eastAsia="zh-CN"/>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312">
    <w:name w:val="Список-таблица 31"/>
    <w:uiPriority w:val="99"/>
    <w:qFormat/>
    <w:rPr>
      <w:lang w:eastAsia="zh-CN"/>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ListTable3-Accent1">
    <w:name w:val="List Table 3 - Accent 1"/>
    <w:uiPriority w:val="99"/>
    <w:qFormat/>
    <w:rPr>
      <w:lang w:eastAsia="zh-CN"/>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ListTable3-Accent2">
    <w:name w:val="List Table 3 - Accent 2"/>
    <w:uiPriority w:val="99"/>
    <w:qFormat/>
    <w:rPr>
      <w:lang w:eastAsia="zh-CN"/>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ListTable3-Accent3">
    <w:name w:val="List Table 3 - Accent 3"/>
    <w:uiPriority w:val="99"/>
    <w:qFormat/>
    <w:rPr>
      <w:lang w:eastAsia="zh-CN"/>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ListTable3-Accent4">
    <w:name w:val="List Table 3 - Accent 4"/>
    <w:uiPriority w:val="99"/>
    <w:qFormat/>
    <w:rPr>
      <w:lang w:eastAsia="zh-CN"/>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ListTable3-Accent5">
    <w:name w:val="List Table 3 - Accent 5"/>
    <w:uiPriority w:val="99"/>
    <w:qFormat/>
    <w:rPr>
      <w:lang w:eastAsia="zh-CN"/>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ListTable3-Accent6">
    <w:name w:val="List Table 3 - Accent 6"/>
    <w:uiPriority w:val="99"/>
    <w:qFormat/>
    <w:rPr>
      <w:lang w:eastAsia="zh-CN"/>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412">
    <w:name w:val="Список-таблица 41"/>
    <w:uiPriority w:val="99"/>
    <w:qFormat/>
    <w:rPr>
      <w:lang w:eastAsia="zh-C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ListTable4-Accent1">
    <w:name w:val="List Table 4 - Accent 1"/>
    <w:uiPriority w:val="99"/>
    <w:qFormat/>
    <w:rPr>
      <w:lang w:eastAsia="zh-CN"/>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ListTable4-Accent2">
    <w:name w:val="List Table 4 - Accent 2"/>
    <w:uiPriority w:val="99"/>
    <w:qFormat/>
    <w:rPr>
      <w:lang w:eastAsia="zh-CN"/>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ListTable4-Accent3">
    <w:name w:val="List Table 4 - Accent 3"/>
    <w:uiPriority w:val="99"/>
    <w:qFormat/>
    <w:rPr>
      <w:lang w:eastAsia="zh-CN"/>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ListTable4-Accent4">
    <w:name w:val="List Table 4 - Accent 4"/>
    <w:uiPriority w:val="99"/>
    <w:qFormat/>
    <w:rPr>
      <w:lang w:eastAsia="zh-CN"/>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ListTable4-Accent5">
    <w:name w:val="List Table 4 - Accent 5"/>
    <w:uiPriority w:val="99"/>
    <w:qFormat/>
    <w:rPr>
      <w:lang w:eastAsia="zh-CN"/>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ListTable4-Accent6">
    <w:name w:val="List Table 4 - Accent 6"/>
    <w:uiPriority w:val="99"/>
    <w:qFormat/>
    <w:rPr>
      <w:lang w:eastAsia="zh-CN"/>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512">
    <w:name w:val="Список-таблица 5 темная1"/>
    <w:uiPriority w:val="99"/>
    <w:qFormat/>
    <w:rPr>
      <w:lang w:eastAsia="zh-CN"/>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style>
  <w:style w:type="table" w:customStyle="1" w:styleId="ListTable5Dark-Accent1">
    <w:name w:val="List Table 5 Dark - Accent 1"/>
    <w:uiPriority w:val="99"/>
    <w:qFormat/>
    <w:rPr>
      <w:lang w:eastAsia="zh-CN"/>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ListTable5Dark-Accent2">
    <w:name w:val="List Table 5 Dark - Accent 2"/>
    <w:uiPriority w:val="99"/>
    <w:qFormat/>
    <w:rPr>
      <w:lang w:eastAsia="zh-CN"/>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ListTable5Dark-Accent3">
    <w:name w:val="List Table 5 Dark - Accent 3"/>
    <w:uiPriority w:val="99"/>
    <w:qFormat/>
    <w:rPr>
      <w:lang w:eastAsia="zh-CN"/>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ListTable5Dark-Accent4">
    <w:name w:val="List Table 5 Dark - Accent 4"/>
    <w:uiPriority w:val="99"/>
    <w:qFormat/>
    <w:rPr>
      <w:lang w:eastAsia="zh-CN"/>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ListTable5Dark-Accent5">
    <w:name w:val="List Table 5 Dark - Accent 5"/>
    <w:uiPriority w:val="99"/>
    <w:qFormat/>
    <w:rPr>
      <w:lang w:eastAsia="zh-CN"/>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ListTable5Dark-Accent6">
    <w:name w:val="List Table 5 Dark - Accent 6"/>
    <w:uiPriority w:val="99"/>
    <w:qFormat/>
    <w:rPr>
      <w:lang w:eastAsia="zh-CN"/>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612">
    <w:name w:val="Список-таблица 6 цветная1"/>
    <w:uiPriority w:val="99"/>
    <w:qFormat/>
    <w:rPr>
      <w:lang w:eastAsia="zh-CN"/>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ListTable6Colorful-Accent1">
    <w:name w:val="List Table 6 Colorful - Accent 1"/>
    <w:uiPriority w:val="99"/>
    <w:qFormat/>
    <w:rPr>
      <w:lang w:eastAsia="zh-CN"/>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ListTable6Colorful-Accent2">
    <w:name w:val="List Table 6 Colorful - Accent 2"/>
    <w:uiPriority w:val="99"/>
    <w:qFormat/>
    <w:rPr>
      <w:lang w:eastAsia="zh-CN"/>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ListTable6Colorful-Accent3">
    <w:name w:val="List Table 6 Colorful - Accent 3"/>
    <w:uiPriority w:val="99"/>
    <w:qFormat/>
    <w:rPr>
      <w:lang w:eastAsia="zh-CN"/>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ListTable6Colorful-Accent4">
    <w:name w:val="List Table 6 Colorful - Accent 4"/>
    <w:uiPriority w:val="99"/>
    <w:qFormat/>
    <w:rPr>
      <w:lang w:eastAsia="zh-CN"/>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ListTable6Colorful-Accent5">
    <w:name w:val="List Table 6 Colorful - Accent 5"/>
    <w:uiPriority w:val="99"/>
    <w:qFormat/>
    <w:rPr>
      <w:lang w:eastAsia="zh-CN"/>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ListTable6Colorful-Accent6">
    <w:name w:val="List Table 6 Colorful - Accent 6"/>
    <w:uiPriority w:val="99"/>
    <w:qFormat/>
    <w:rPr>
      <w:lang w:eastAsia="zh-CN"/>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712">
    <w:name w:val="Список-таблица 7 цветная1"/>
    <w:uiPriority w:val="99"/>
    <w:qFormat/>
    <w:rPr>
      <w:lang w:eastAsia="zh-CN"/>
    </w:rPr>
    <w:tblPr>
      <w:tblBorders>
        <w:right w:val="single" w:color="7F7F7F" w:sz="4" w:space="0"/>
      </w:tblBorders>
      <w:tblCellMar>
        <w:top w:w="0" w:type="dxa"/>
        <w:left w:w="0" w:type="dxa"/>
        <w:bottom w:w="0" w:type="dxa"/>
        <w:right w:w="0" w:type="dxa"/>
      </w:tblCellMar>
    </w:tblPr>
  </w:style>
  <w:style w:type="table" w:customStyle="1" w:styleId="ListTable7Colorful-Accent1">
    <w:name w:val="List Table 7 Colorful - Accent 1"/>
    <w:uiPriority w:val="99"/>
    <w:qFormat/>
    <w:rPr>
      <w:lang w:eastAsia="zh-CN"/>
    </w:rPr>
    <w:tblPr>
      <w:tblBorders>
        <w:right w:val="single" w:color="4F81BD" w:sz="4" w:space="0"/>
      </w:tblBorders>
      <w:tblCellMar>
        <w:top w:w="0" w:type="dxa"/>
        <w:left w:w="0" w:type="dxa"/>
        <w:bottom w:w="0" w:type="dxa"/>
        <w:right w:w="0" w:type="dxa"/>
      </w:tblCellMar>
    </w:tblPr>
  </w:style>
  <w:style w:type="table" w:customStyle="1" w:styleId="ListTable7Colorful-Accent2">
    <w:name w:val="List Table 7 Colorful - Accent 2"/>
    <w:uiPriority w:val="99"/>
    <w:qFormat/>
    <w:rPr>
      <w:lang w:eastAsia="zh-CN"/>
    </w:rPr>
    <w:tblPr>
      <w:tblBorders>
        <w:right w:val="single" w:color="D99695" w:sz="4" w:space="0"/>
      </w:tblBorders>
      <w:tblCellMar>
        <w:top w:w="0" w:type="dxa"/>
        <w:left w:w="0" w:type="dxa"/>
        <w:bottom w:w="0" w:type="dxa"/>
        <w:right w:w="0" w:type="dxa"/>
      </w:tblCellMar>
    </w:tblPr>
  </w:style>
  <w:style w:type="table" w:customStyle="1" w:styleId="ListTable7Colorful-Accent3">
    <w:name w:val="List Table 7 Colorful - Accent 3"/>
    <w:uiPriority w:val="99"/>
    <w:qFormat/>
    <w:rPr>
      <w:lang w:eastAsia="zh-CN"/>
    </w:rPr>
    <w:tblPr>
      <w:tblBorders>
        <w:right w:val="single" w:color="C3D69B" w:sz="4" w:space="0"/>
      </w:tblBorders>
      <w:tblCellMar>
        <w:top w:w="0" w:type="dxa"/>
        <w:left w:w="0" w:type="dxa"/>
        <w:bottom w:w="0" w:type="dxa"/>
        <w:right w:w="0" w:type="dxa"/>
      </w:tblCellMar>
    </w:tblPr>
  </w:style>
  <w:style w:type="table" w:customStyle="1" w:styleId="ListTable7Colorful-Accent4">
    <w:name w:val="List Table 7 Colorful - Accent 4"/>
    <w:uiPriority w:val="99"/>
    <w:qFormat/>
    <w:rPr>
      <w:lang w:eastAsia="zh-CN"/>
    </w:rPr>
    <w:tblPr>
      <w:tblBorders>
        <w:right w:val="single" w:color="B2A1C6" w:sz="4" w:space="0"/>
      </w:tblBorders>
      <w:tblCellMar>
        <w:top w:w="0" w:type="dxa"/>
        <w:left w:w="0" w:type="dxa"/>
        <w:bottom w:w="0" w:type="dxa"/>
        <w:right w:w="0" w:type="dxa"/>
      </w:tblCellMar>
    </w:tblPr>
  </w:style>
  <w:style w:type="table" w:customStyle="1" w:styleId="ListTable7Colorful-Accent5">
    <w:name w:val="List Table 7 Colorful - Accent 5"/>
    <w:uiPriority w:val="99"/>
    <w:qFormat/>
    <w:rPr>
      <w:lang w:eastAsia="zh-CN"/>
    </w:rPr>
    <w:tblPr>
      <w:tblBorders>
        <w:right w:val="single" w:color="92CCDC" w:sz="4" w:space="0"/>
      </w:tblBorders>
      <w:tblCellMar>
        <w:top w:w="0" w:type="dxa"/>
        <w:left w:w="0" w:type="dxa"/>
        <w:bottom w:w="0" w:type="dxa"/>
        <w:right w:w="0" w:type="dxa"/>
      </w:tblCellMar>
    </w:tblPr>
  </w:style>
  <w:style w:type="table" w:customStyle="1" w:styleId="ListTable7Colorful-Accent6">
    <w:name w:val="List Table 7 Colorful - Accent 6"/>
    <w:uiPriority w:val="99"/>
    <w:qFormat/>
    <w:rPr>
      <w:lang w:eastAsia="zh-CN"/>
    </w:rPr>
    <w:tblPr>
      <w:tblBorders>
        <w:right w:val="single" w:color="FAC090" w:sz="4" w:space="0"/>
      </w:tblBorders>
      <w:tblCellMar>
        <w:top w:w="0" w:type="dxa"/>
        <w:left w:w="0" w:type="dxa"/>
        <w:bottom w:w="0" w:type="dxa"/>
        <w:right w:w="0" w:type="dxa"/>
      </w:tblCellMar>
    </w:tblPr>
  </w:style>
  <w:style w:type="table" w:customStyle="1" w:styleId="Lined-Accent">
    <w:name w:val="Lined - Accent"/>
    <w:uiPriority w:val="99"/>
    <w:qFormat/>
    <w:rPr>
      <w:color w:val="404040"/>
    </w:rPr>
    <w:tblPr>
      <w:tblCellMar>
        <w:top w:w="0" w:type="dxa"/>
        <w:left w:w="0" w:type="dxa"/>
        <w:bottom w:w="0" w:type="dxa"/>
        <w:right w:w="0" w:type="dxa"/>
      </w:tblCellMar>
    </w:tblPr>
  </w:style>
  <w:style w:type="table" w:customStyle="1" w:styleId="Lined-Accent1">
    <w:name w:val="Lined - Accent 1"/>
    <w:uiPriority w:val="99"/>
    <w:qFormat/>
    <w:rPr>
      <w:color w:val="404040"/>
    </w:rPr>
    <w:tblPr>
      <w:tblCellMar>
        <w:top w:w="0" w:type="dxa"/>
        <w:left w:w="0" w:type="dxa"/>
        <w:bottom w:w="0" w:type="dxa"/>
        <w:right w:w="0" w:type="dxa"/>
      </w:tblCellMar>
    </w:tblPr>
  </w:style>
  <w:style w:type="table" w:customStyle="1" w:styleId="Lined-Accent2">
    <w:name w:val="Lined - Accent 2"/>
    <w:uiPriority w:val="99"/>
    <w:qFormat/>
    <w:rPr>
      <w:color w:val="404040"/>
    </w:rPr>
    <w:tblPr>
      <w:tblCellMar>
        <w:top w:w="0" w:type="dxa"/>
        <w:left w:w="0" w:type="dxa"/>
        <w:bottom w:w="0" w:type="dxa"/>
        <w:right w:w="0" w:type="dxa"/>
      </w:tblCellMar>
    </w:tblPr>
  </w:style>
  <w:style w:type="table" w:customStyle="1" w:styleId="Lined-Accent3">
    <w:name w:val="Lined - Accent 3"/>
    <w:uiPriority w:val="99"/>
    <w:qFormat/>
    <w:rPr>
      <w:color w:val="404040"/>
    </w:rPr>
    <w:tblPr>
      <w:tblCellMar>
        <w:top w:w="0" w:type="dxa"/>
        <w:left w:w="0" w:type="dxa"/>
        <w:bottom w:w="0" w:type="dxa"/>
        <w:right w:w="0" w:type="dxa"/>
      </w:tblCellMar>
    </w:tblPr>
  </w:style>
  <w:style w:type="table" w:customStyle="1" w:styleId="Lined-Accent4">
    <w:name w:val="Lined - Accent 4"/>
    <w:uiPriority w:val="99"/>
    <w:qFormat/>
    <w:rPr>
      <w:color w:val="404040"/>
    </w:rPr>
    <w:tblPr>
      <w:tblCellMar>
        <w:top w:w="0" w:type="dxa"/>
        <w:left w:w="0" w:type="dxa"/>
        <w:bottom w:w="0" w:type="dxa"/>
        <w:right w:w="0" w:type="dxa"/>
      </w:tblCellMar>
    </w:tblPr>
  </w:style>
  <w:style w:type="table" w:customStyle="1" w:styleId="Lined-Accent5">
    <w:name w:val="Lined - Accent 5"/>
    <w:uiPriority w:val="99"/>
    <w:qFormat/>
    <w:rPr>
      <w:color w:val="404040"/>
    </w:rPr>
    <w:tblPr>
      <w:tblCellMar>
        <w:top w:w="0" w:type="dxa"/>
        <w:left w:w="0" w:type="dxa"/>
        <w:bottom w:w="0" w:type="dxa"/>
        <w:right w:w="0" w:type="dxa"/>
      </w:tblCellMar>
    </w:tblPr>
  </w:style>
  <w:style w:type="table" w:customStyle="1" w:styleId="Lined-Accent6">
    <w:name w:val="Lined - Accent 6"/>
    <w:uiPriority w:val="99"/>
    <w:qFormat/>
    <w:rPr>
      <w:color w:val="404040"/>
    </w:rPr>
    <w:tblPr>
      <w:tblCellMar>
        <w:top w:w="0" w:type="dxa"/>
        <w:left w:w="0" w:type="dxa"/>
        <w:bottom w:w="0" w:type="dxa"/>
        <w:right w:w="0" w:type="dxa"/>
      </w:tblCellMar>
    </w:tblPr>
  </w:style>
  <w:style w:type="table" w:customStyle="1" w:styleId="BorderedLined-Accent">
    <w:name w:val="Bordered &amp; Lined - Accent"/>
    <w:uiPriority w:val="99"/>
    <w:qFormat/>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BorderedLined-Accent1">
    <w:name w:val="Bordered &amp; Lined - Accent 1"/>
    <w:uiPriority w:val="99"/>
    <w:qFormat/>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BorderedLined-Accent2">
    <w:name w:val="Bordered &amp; Lined - Accent 2"/>
    <w:uiPriority w:val="99"/>
    <w:qFormat/>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BorderedLined-Accent3">
    <w:name w:val="Bordered &amp; Lined - Accent 3"/>
    <w:uiPriority w:val="99"/>
    <w:qFormat/>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BorderedLined-Accent4">
    <w:name w:val="Bordered &amp; Lined - Accent 4"/>
    <w:uiPriority w:val="99"/>
    <w:qFormat/>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BorderedLined-Accent5">
    <w:name w:val="Bordered &amp; Lined - Accent 5"/>
    <w:uiPriority w:val="99"/>
    <w:qFormat/>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BorderedLined-Accent6">
    <w:name w:val="Bordered &amp; Lined - Accent 6"/>
    <w:uiPriority w:val="99"/>
    <w:qFormat/>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Bordered">
    <w:name w:val="Bordered"/>
    <w:uiPriority w:val="99"/>
    <w:qFormat/>
    <w:rPr>
      <w:lang w:eastAsia="zh-CN"/>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Bordered-Accent1">
    <w:name w:val="Bordered - Accent 1"/>
    <w:uiPriority w:val="99"/>
    <w:qFormat/>
    <w:rPr>
      <w:lang w:eastAsia="zh-C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Bordered-Accent2">
    <w:name w:val="Bordered - Accent 2"/>
    <w:uiPriority w:val="99"/>
    <w:qFormat/>
    <w:rPr>
      <w:lang w:eastAsia="zh-C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Bordered-Accent3">
    <w:name w:val="Bordered - Accent 3"/>
    <w:uiPriority w:val="99"/>
    <w:qFormat/>
    <w:rPr>
      <w:lang w:eastAsia="zh-C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Bordered-Accent4">
    <w:name w:val="Bordered - Accent 4"/>
    <w:uiPriority w:val="99"/>
    <w:qFormat/>
    <w:rPr>
      <w:lang w:eastAsia="zh-C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Bordered-Accent5">
    <w:name w:val="Bordered - Accent 5"/>
    <w:uiPriority w:val="99"/>
    <w:qFormat/>
    <w:rPr>
      <w:lang w:eastAsia="zh-C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Bordered-Accent6">
    <w:name w:val="Bordered - Accent 6"/>
    <w:uiPriority w:val="99"/>
    <w:qFormat/>
    <w:rPr>
      <w:lang w:eastAsia="zh-C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forms.yandex.ru/cloud/69805f3590fa7b5ffdfd2673" TargetMode="External"/><Relationship Id="rId3" Type="http://schemas.openxmlformats.org/officeDocument/2006/relationships/hyperlink" Target="https://pravpenie.ru/site/article?id=856&amp;menu=chors" TargetMode="External"/><Relationship Id="rId4" Type="http://schemas.openxmlformats.org/officeDocument/2006/relationships/hyperlink" Target="https://yandex.ru/maps/?ll=&amp;oid=1302360836&amp;ol=biz&amp;source=entity_search" TargetMode="External"/><Relationship Id="rId5" Type="http://schemas.openxmlformats.org/officeDocument/2006/relationships/hyperlink" Target="https://yandex.ru/maps/?ll=&amp;oid=1302360836&amp;ol=biz&amp;source=entity_search" TargetMode="External"/><Relationship Id="rId6" Type="http://schemas.openxmlformats.org/officeDocument/2006/relationships/hyperlink" Target="https://vk.com/dkaobko" TargetMode="External"/><Relationship Id="rId7" Type="http://schemas.openxmlformats.org/officeDocument/2006/relationships/hyperlink" Target="https://vk.com/dkaobko" TargetMode="External"/><Relationship Id="rId8" Type="http://schemas.openxmlformats.org/officeDocument/2006/relationships/hyperlink" Target="https://vk.com/dkaobko" TargetMode="External"/><Relationship Id="rId9" Type="http://schemas.openxmlformats.org/officeDocument/2006/relationships/hyperlink" Target="mailto:pgfestival@yandex.ru" TargetMode="External"/><Relationship Id="rId10" Type="http://schemas.openxmlformats.org/officeDocument/2006/relationships/hyperlink" Target="mailto:pgfestival@yandex.ru" TargetMode="External"/><Relationship Id="rId11" Type="http://schemas.openxmlformats.org/officeDocument/2006/relationships/hyperlink" Target="mailto:pgfestival@yandex.ru" TargetMode="Externa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Application>LibreOffice/7.4.2.3$Linux_X86_64 LibreOffice_project/40$Build-3</Application>
  <AppVersion>15.0000</AppVersion>
  <Pages>9</Pages>
  <Words>1366</Words>
  <Characters>10829</Characters>
  <CharactersWithSpaces>12028</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2025-03-24T07:39:00Z</dcterms:created>
  <dc:creator>User</dc:creator>
  <dc:description/>
  <dc:language>ru-RU</dc:language>
  <cp:lastModifiedBy>Кирилл Николаевич</cp:lastModifiedBy>
  <cp:lastPrinted>2026-02-19T08:51:00Z</cp:lastPrinted>
  <dcterms:modified xsi:type="dcterms:W3CDTF">2026-02-19T13:33:00Z</dcterms:modified>
  <cp:revision>7</cp:revision>
  <dc:subject/>
  <dc:title>Положение о Пасхальном Фестивале.docx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F059767D4E144067878BD9A4249C72C1_13</vt:lpwstr>
  </property>
  <property fmtid="{D5CDD505-2E9C-101B-9397-08002B2CF9AE}" pid="3" name="KSOProductBuildVer">
    <vt:lpwstr>1049-12.2.0.23196</vt:lpwstr>
  </property>
</Properties>
</file>